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15" w:lineRule="auto"/>
        <w:ind w:firstLine="20"/>
        <w:jc w:val="both"/>
        <w:rPr>
          <w:rFonts w:hint="eastAsia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附件</w:t>
      </w:r>
      <w:r>
        <w:rPr>
          <w:rFonts w:hint="eastAsia" w:ascii="Calibri" w:hAnsi="Calibri" w:eastAsia="Calibri"/>
          <w:b/>
          <w:color w:val="000000"/>
          <w:sz w:val="47"/>
        </w:rPr>
        <w:t>1</w:t>
      </w:r>
      <w:r>
        <w:rPr>
          <w:rFonts w:hint="eastAsia" w:ascii="宋体" w:hAnsi="宋体" w:eastAsia="宋体"/>
          <w:b/>
          <w:color w:val="000000"/>
          <w:sz w:val="47"/>
        </w:rPr>
        <w:t>：</w:t>
      </w:r>
    </w:p>
    <w:p>
      <w:pPr>
        <w:spacing w:after="0" w:line="276" w:lineRule="auto"/>
        <w:jc w:val="center"/>
        <w:rPr>
          <w:rFonts w:hint="eastAsia"/>
          <w:sz w:val="28"/>
        </w:rPr>
      </w:pPr>
      <w:r>
        <w:rPr>
          <w:rFonts w:hint="eastAsia" w:ascii="Calibri" w:hAnsi="Calibri" w:eastAsia="Calibri"/>
          <w:b/>
          <w:color w:val="000000"/>
          <w:sz w:val="28"/>
        </w:rPr>
        <w:t>202</w:t>
      </w:r>
      <w:r>
        <w:rPr>
          <w:rFonts w:hint="eastAsia" w:ascii="Calibri" w:hAnsi="Calibri"/>
          <w:b/>
          <w:color w:val="000000"/>
          <w:sz w:val="28"/>
        </w:rPr>
        <w:t>4</w:t>
      </w:r>
      <w:r>
        <w:rPr>
          <w:rFonts w:hint="eastAsia" w:ascii="宋体" w:hAnsi="宋体" w:eastAsia="宋体"/>
          <w:b/>
          <w:color w:val="000000"/>
          <w:sz w:val="28"/>
        </w:rPr>
        <w:t>年度杭州师范大学基础医学院共青团工作</w:t>
      </w:r>
    </w:p>
    <w:p>
      <w:pPr>
        <w:spacing w:after="0" w:line="276" w:lineRule="auto"/>
        <w:jc w:val="center"/>
        <w:rPr>
          <w:rFonts w:hint="eastAsia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评先评优</w:t>
      </w:r>
      <w:r>
        <w:rPr>
          <w:rFonts w:hint="eastAsia" w:ascii="宋体" w:hAnsi="宋体" w:eastAsia="宋体"/>
          <w:b/>
          <w:color w:val="000000"/>
          <w:sz w:val="47"/>
          <w:lang w:eastAsia="zh-CN"/>
        </w:rPr>
        <w:t>推荐</w:t>
      </w:r>
      <w:bookmarkStart w:id="0" w:name="_GoBack"/>
      <w:bookmarkEnd w:id="0"/>
      <w:r>
        <w:rPr>
          <w:rFonts w:hint="eastAsia" w:ascii="宋体" w:hAnsi="宋体" w:eastAsia="宋体"/>
          <w:b/>
          <w:color w:val="000000"/>
          <w:sz w:val="47"/>
        </w:rPr>
        <w:t>名单</w:t>
      </w:r>
    </w:p>
    <w:p>
      <w:pPr>
        <w:spacing w:after="0" w:line="276" w:lineRule="auto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after="0" w:line="276" w:lineRule="auto"/>
        <w:jc w:val="center"/>
        <w:rPr>
          <w:rFonts w:hint="eastAsia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校级先进团支部</w:t>
      </w:r>
    </w:p>
    <w:p>
      <w:pPr>
        <w:spacing w:after="0" w:line="276" w:lineRule="auto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before="127" w:after="0" w:line="276" w:lineRule="auto"/>
        <w:ind w:firstLine="80"/>
        <w:jc w:val="both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 xml:space="preserve">基医221团支部  临床228团支部  临床223团支部  临床231团支部  </w:t>
      </w:r>
    </w:p>
    <w:p>
      <w:pPr>
        <w:spacing w:before="127" w:after="0" w:line="276" w:lineRule="auto"/>
        <w:ind w:firstLine="80"/>
        <w:jc w:val="both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临床23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</w:rPr>
        <w:t xml:space="preserve">团支部   </w:t>
      </w:r>
      <w:r>
        <w:rPr>
          <w:rFonts w:hint="eastAsia" w:ascii="Calibri" w:hAnsi="Calibri" w:eastAsia="Calibri"/>
          <w:color w:val="000000"/>
          <w:sz w:val="28"/>
        </w:rPr>
        <w:t xml:space="preserve">                    </w:t>
      </w:r>
    </w:p>
    <w:p>
      <w:pPr>
        <w:spacing w:after="0" w:line="276" w:lineRule="auto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after="0" w:line="276" w:lineRule="auto"/>
        <w:jc w:val="center"/>
        <w:rPr>
          <w:rFonts w:hint="eastAsia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校级优秀团干部</w:t>
      </w:r>
    </w:p>
    <w:p>
      <w:pPr>
        <w:spacing w:after="0" w:line="276" w:lineRule="auto"/>
        <w:jc w:val="both"/>
        <w:rPr>
          <w:rFonts w:hint="eastAsia" w:ascii="宋体" w:hAnsi="宋体" w:eastAsia="宋体"/>
          <w:color w:val="000000"/>
          <w:sz w:val="21"/>
        </w:rPr>
      </w:pPr>
      <w:r>
        <w:rPr>
          <w:rFonts w:hint="eastAsia" w:ascii="宋体" w:hAnsi="宋体" w:eastAsia="宋体"/>
          <w:color w:val="000000"/>
          <w:sz w:val="21"/>
        </w:rPr>
        <w:t xml:space="preserve"> </w:t>
      </w:r>
    </w:p>
    <w:p>
      <w:pPr>
        <w:spacing w:before="127" w:after="0" w:line="276" w:lineRule="auto"/>
        <w:jc w:val="both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林佳怡  吴淑芳  徐源   庄圆圆  肖佳俊  金丁乐  何静怡  郭咸希</w:t>
      </w:r>
    </w:p>
    <w:p>
      <w:pPr>
        <w:spacing w:before="127" w:after="0" w:line="276" w:lineRule="auto"/>
        <w:jc w:val="both"/>
        <w:rPr>
          <w:rFonts w:hint="default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杨笑语  张琦</w:t>
      </w:r>
      <w:r>
        <w:rPr>
          <w:rFonts w:hint="default" w:ascii="仿宋_GB2312" w:hAnsi="仿宋_GB2312" w:eastAsia="仿宋_GB2312" w:cs="仿宋_GB2312"/>
          <w:color w:val="000000"/>
          <w:sz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000000"/>
          <w:sz w:val="28"/>
        </w:rPr>
        <w:t>吴文洲</w:t>
      </w:r>
    </w:p>
    <w:p>
      <w:pPr>
        <w:spacing w:after="0" w:line="276" w:lineRule="auto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before="173" w:after="0" w:line="276" w:lineRule="auto"/>
        <w:jc w:val="center"/>
        <w:rPr>
          <w:rFonts w:hint="eastAsia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校级优秀团员</w:t>
      </w:r>
    </w:p>
    <w:p>
      <w:pPr>
        <w:spacing w:after="0" w:line="276" w:lineRule="auto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before="127" w:after="0" w:line="276" w:lineRule="auto"/>
        <w:ind w:firstLine="80"/>
        <w:jc w:val="both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谢雨欣  王铭扬  张若寒  金惠雅  黄汶玲  陆程龙  王崇恺  王雨茹</w:t>
      </w:r>
    </w:p>
    <w:p>
      <w:pPr>
        <w:spacing w:before="127" w:after="0" w:line="276" w:lineRule="auto"/>
        <w:ind w:firstLine="80"/>
        <w:jc w:val="both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王翊筠  金睿颖  田斯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羽</w:t>
      </w:r>
      <w:r>
        <w:rPr>
          <w:rFonts w:hint="eastAsia" w:ascii="仿宋_GB2312" w:hAnsi="仿宋_GB2312" w:eastAsia="仿宋_GB2312" w:cs="仿宋_GB2312"/>
          <w:color w:val="000000"/>
          <w:sz w:val="28"/>
        </w:rPr>
        <w:t xml:space="preserve">  何泽男  杨青青  竺怡馨  王言笑</w:t>
      </w:r>
    </w:p>
    <w:p>
      <w:pPr>
        <w:spacing w:before="141" w:after="0" w:line="276" w:lineRule="auto"/>
        <w:jc w:val="center"/>
        <w:rPr>
          <w:rFonts w:hint="eastAsia" w:ascii="宋体" w:hAnsi="宋体" w:eastAsia="宋体"/>
          <w:b/>
          <w:color w:val="000000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院级优秀团干部</w:t>
      </w:r>
    </w:p>
    <w:p>
      <w:pPr>
        <w:spacing w:before="141" w:after="0" w:line="276" w:lineRule="auto"/>
        <w:jc w:val="center"/>
        <w:rPr>
          <w:rFonts w:hint="eastAsia"/>
          <w:sz w:val="47"/>
        </w:rPr>
      </w:pPr>
    </w:p>
    <w:p>
      <w:pPr>
        <w:spacing w:before="127" w:after="0" w:line="276" w:lineRule="auto"/>
        <w:ind w:firstLine="80"/>
        <w:jc w:val="both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吴</w:t>
      </w:r>
      <w:r>
        <w:rPr>
          <w:rFonts w:hint="default" w:ascii="仿宋_GB2312" w:hAnsi="仿宋_GB2312" w:eastAsia="仿宋_GB2312" w:cs="仿宋_GB2312"/>
          <w:color w:val="000000"/>
          <w:sz w:val="28"/>
        </w:rPr>
        <w:t>依婷</w:t>
      </w:r>
      <w:r>
        <w:rPr>
          <w:rFonts w:hint="eastAsia" w:ascii="仿宋_GB2312" w:hAnsi="仿宋_GB2312" w:eastAsia="仿宋_GB2312" w:cs="仿宋_GB2312"/>
          <w:color w:val="000000"/>
          <w:sz w:val="28"/>
        </w:rPr>
        <w:t xml:space="preserve">  郭婉婷  许永超  于杨    朱佳琪  乔晓文  宋芷诺  张晓涵</w:t>
      </w:r>
    </w:p>
    <w:p>
      <w:pPr>
        <w:spacing w:before="127" w:after="0" w:line="276" w:lineRule="auto"/>
        <w:ind w:firstLine="80"/>
        <w:jc w:val="both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戚天淇  乔越    林芊孜  邹恺伦  郑梦玲  杨洁    沈宇悦  朱俊杰</w:t>
      </w:r>
    </w:p>
    <w:p>
      <w:pPr>
        <w:spacing w:after="0" w:line="276" w:lineRule="auto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before="164" w:after="0" w:line="276" w:lineRule="auto"/>
        <w:jc w:val="center"/>
        <w:rPr>
          <w:rFonts w:hint="eastAsia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院级优秀团员</w:t>
      </w:r>
    </w:p>
    <w:p>
      <w:pPr>
        <w:spacing w:after="0" w:line="276" w:lineRule="auto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before="127" w:after="0" w:line="276" w:lineRule="auto"/>
        <w:jc w:val="both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金政阳  李梦雪  段语馨  陈薇潼  曹俊豪  杨佳烨  方以欣  徐利聪</w:t>
      </w:r>
    </w:p>
    <w:p>
      <w:pPr>
        <w:spacing w:before="127" w:after="0" w:line="276" w:lineRule="auto"/>
        <w:jc w:val="both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陈慧慧  陆佳豪  马涵雯  邹辉宇  项棋    陈家城  葛成康  倪飞涛</w:t>
      </w:r>
    </w:p>
    <w:p>
      <w:pPr>
        <w:spacing w:before="127" w:after="0" w:line="276" w:lineRule="auto"/>
        <w:jc w:val="both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李岩松  郑嘉郁  王欣雨  林智慧  雷益民</w:t>
      </w:r>
    </w:p>
    <w:p>
      <w:pPr>
        <w:spacing w:before="164" w:after="0" w:line="276" w:lineRule="auto"/>
        <w:jc w:val="center"/>
        <w:rPr>
          <w:rFonts w:hint="eastAsia" w:ascii="宋体" w:hAnsi="宋体" w:eastAsia="宋体"/>
          <w:b/>
          <w:color w:val="000000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院级先进团支部</w:t>
      </w:r>
    </w:p>
    <w:p>
      <w:pPr>
        <w:spacing w:before="164" w:after="0" w:line="276" w:lineRule="auto"/>
        <w:rPr>
          <w:rFonts w:hint="eastAsia" w:ascii="宋体" w:hAnsi="宋体" w:eastAsia="宋体"/>
          <w:color w:val="000000"/>
          <w:sz w:val="28"/>
        </w:rPr>
      </w:pPr>
    </w:p>
    <w:p>
      <w:pPr>
        <w:spacing w:before="127" w:after="0" w:line="276" w:lineRule="auto"/>
        <w:ind w:firstLine="80"/>
        <w:jc w:val="both"/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临床224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color w:val="000000"/>
          <w:sz w:val="28"/>
        </w:rPr>
        <w:t xml:space="preserve">    临床227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color w:val="000000"/>
          <w:sz w:val="28"/>
        </w:rPr>
        <w:t xml:space="preserve">    2024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28"/>
        </w:rPr>
        <w:t>硕士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 xml:space="preserve">研究生团支部   </w:t>
      </w:r>
    </w:p>
    <w:p>
      <w:pPr>
        <w:spacing w:before="127" w:after="0" w:line="276" w:lineRule="auto"/>
        <w:ind w:firstLine="80"/>
        <w:jc w:val="both"/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口腔232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团支部</w:t>
      </w:r>
      <w:r>
        <w:rPr>
          <w:rFonts w:hint="eastAsia" w:ascii="仿宋_GB2312" w:hAnsi="仿宋_GB2312" w:eastAsia="仿宋_GB2312" w:cs="仿宋_GB2312"/>
          <w:color w:val="000000"/>
          <w:sz w:val="28"/>
        </w:rPr>
        <w:t xml:space="preserve">    临床235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团支部</w:t>
      </w:r>
    </w:p>
    <w:p>
      <w:pPr>
        <w:spacing w:after="0" w:line="276" w:lineRule="auto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spacing w:after="0" w:line="276" w:lineRule="auto"/>
        <w:jc w:val="center"/>
        <w:rPr>
          <w:rFonts w:hint="eastAsia" w:ascii="宋体" w:hAnsi="宋体" w:eastAsia="宋体"/>
          <w:b/>
          <w:color w:val="000000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校级优秀志愿者</w:t>
      </w:r>
    </w:p>
    <w:p>
      <w:pPr>
        <w:spacing w:after="0" w:line="276" w:lineRule="auto"/>
        <w:ind w:firstLine="60"/>
        <w:jc w:val="both"/>
        <w:rPr>
          <w:rFonts w:hint="eastAsia" w:ascii="宋体" w:hAnsi="宋体" w:eastAsia="宋体"/>
          <w:color w:val="000000"/>
          <w:sz w:val="28"/>
        </w:rPr>
      </w:pPr>
    </w:p>
    <w:p>
      <w:pPr>
        <w:spacing w:before="127" w:after="0" w:line="276" w:lineRule="auto"/>
        <w:ind w:firstLine="80"/>
        <w:jc w:val="both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何宇杨  史童菲  金施晗  周如佳  于佳宏  徐玲玲  徐资淇  邓靓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娅</w:t>
      </w:r>
    </w:p>
    <w:p>
      <w:pPr>
        <w:spacing w:before="127" w:after="0" w:line="276" w:lineRule="auto"/>
        <w:ind w:firstLine="80"/>
        <w:jc w:val="both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濮晨凯  徐萌    李文艳  裘阳烨  季忠豪</w:t>
      </w:r>
    </w:p>
    <w:p>
      <w:pPr>
        <w:spacing w:before="127" w:after="0" w:line="276" w:lineRule="auto"/>
        <w:ind w:firstLine="80"/>
        <w:jc w:val="both"/>
        <w:rPr>
          <w:rFonts w:hint="eastAsia" w:ascii="仿宋_GB2312" w:hAnsi="仿宋_GB2312" w:eastAsia="仿宋_GB2312" w:cs="仿宋_GB2312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宋体" w:hAnsi="宋体" w:eastAsia="宋体"/>
          <w:b/>
          <w:color w:val="000000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院级优秀志愿者</w:t>
      </w:r>
    </w:p>
    <w:p>
      <w:pPr>
        <w:spacing w:after="0" w:line="276" w:lineRule="auto"/>
        <w:rPr>
          <w:rFonts w:hint="eastAsia" w:ascii="宋体" w:hAnsi="宋体" w:eastAsia="宋体"/>
          <w:color w:val="000000"/>
          <w:sz w:val="28"/>
        </w:rPr>
      </w:pPr>
    </w:p>
    <w:p>
      <w:pPr>
        <w:spacing w:before="127" w:after="0" w:line="276" w:lineRule="auto"/>
        <w:ind w:firstLine="80"/>
        <w:jc w:val="both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龚乐菲  郭丁玎  傅欣怡  赵宇靖  张依烨  程琦    陈奕孜  潘子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韩</w:t>
      </w:r>
    </w:p>
    <w:p>
      <w:pPr>
        <w:spacing w:before="127" w:after="0" w:line="276" w:lineRule="auto"/>
        <w:ind w:firstLine="80"/>
        <w:jc w:val="both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汪嘉欣  庄晶盈  朱建宇  马金萍  赵丹丹  单佳宁  缪妍冰  屠星哲</w:t>
      </w:r>
    </w:p>
    <w:p>
      <w:pPr>
        <w:spacing w:before="127" w:after="0" w:line="276" w:lineRule="auto"/>
        <w:ind w:firstLine="80"/>
        <w:jc w:val="both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柯麦    童雨芳  罗婧语</w:t>
      </w:r>
    </w:p>
    <w:p>
      <w:pPr>
        <w:spacing w:before="127" w:after="0" w:line="276" w:lineRule="auto"/>
        <w:ind w:firstLine="80"/>
        <w:jc w:val="both"/>
        <w:rPr>
          <w:rFonts w:hint="eastAsia" w:ascii="仿宋_GB2312" w:hAnsi="仿宋_GB2312" w:eastAsia="仿宋_GB2312" w:cs="仿宋_GB2312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宋体" w:hAnsi="宋体" w:eastAsia="宋体"/>
          <w:b/>
          <w:color w:val="000000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专职团干部</w:t>
      </w:r>
    </w:p>
    <w:p>
      <w:pPr>
        <w:spacing w:after="0" w:line="276" w:lineRule="auto"/>
        <w:jc w:val="center"/>
        <w:rPr>
          <w:rFonts w:hint="eastAsia" w:ascii="仿宋_GB2312" w:hAnsi="仿宋_GB2312" w:eastAsia="仿宋_GB2312" w:cs="仿宋_GB2312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陈晓璐</w:t>
      </w:r>
    </w:p>
    <w:p>
      <w:pPr>
        <w:spacing w:after="0" w:line="276" w:lineRule="auto"/>
        <w:jc w:val="center"/>
        <w:rPr>
          <w:rFonts w:hint="eastAsia" w:ascii="宋体" w:hAnsi="宋体" w:eastAsia="宋体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宋体" w:hAnsi="宋体" w:eastAsia="宋体"/>
          <w:b/>
          <w:color w:val="000000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十佳团干部</w:t>
      </w:r>
    </w:p>
    <w:p>
      <w:pPr>
        <w:spacing w:after="0" w:line="276" w:lineRule="auto"/>
        <w:jc w:val="center"/>
        <w:rPr>
          <w:rFonts w:hint="eastAsia" w:ascii="宋体" w:hAnsi="宋体" w:eastAsia="宋体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徐源</w:t>
      </w:r>
    </w:p>
    <w:p>
      <w:pPr>
        <w:spacing w:after="0" w:line="276" w:lineRule="auto"/>
        <w:jc w:val="center"/>
        <w:rPr>
          <w:rFonts w:hint="eastAsia" w:ascii="宋体" w:hAnsi="宋体" w:eastAsia="宋体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宋体" w:hAnsi="宋体" w:eastAsia="宋体"/>
          <w:b/>
          <w:color w:val="000000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十佳团员</w:t>
      </w:r>
    </w:p>
    <w:p>
      <w:pPr>
        <w:spacing w:after="0" w:line="276" w:lineRule="auto"/>
        <w:jc w:val="center"/>
        <w:rPr>
          <w:rFonts w:hint="eastAsia" w:ascii="宋体" w:hAnsi="宋体" w:eastAsia="宋体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谢雨欣</w:t>
      </w:r>
    </w:p>
    <w:p>
      <w:pPr>
        <w:spacing w:after="0" w:line="276" w:lineRule="auto"/>
        <w:jc w:val="center"/>
        <w:rPr>
          <w:rFonts w:hint="eastAsia" w:ascii="宋体" w:hAnsi="宋体" w:eastAsia="宋体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宋体" w:hAnsi="宋体" w:eastAsia="宋体"/>
          <w:b/>
          <w:color w:val="000000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十佳志愿者</w:t>
      </w:r>
    </w:p>
    <w:p>
      <w:pPr>
        <w:spacing w:after="0" w:line="276" w:lineRule="auto"/>
        <w:jc w:val="center"/>
        <w:rPr>
          <w:rFonts w:hint="eastAsia" w:ascii="宋体" w:hAnsi="宋体" w:eastAsia="宋体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徐萌</w:t>
      </w:r>
    </w:p>
    <w:p>
      <w:pPr>
        <w:spacing w:after="0" w:line="276" w:lineRule="auto"/>
        <w:jc w:val="center"/>
        <w:rPr>
          <w:rFonts w:hint="eastAsia" w:ascii="仿宋_GB2312" w:hAnsi="仿宋_GB2312" w:eastAsia="仿宋_GB2312" w:cs="仿宋_GB2312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宋体" w:hAnsi="宋体" w:eastAsia="宋体"/>
          <w:b/>
          <w:color w:val="000000"/>
          <w:sz w:val="47"/>
        </w:rPr>
      </w:pPr>
      <w:r>
        <w:rPr>
          <w:rFonts w:hint="eastAsia" w:ascii="宋体" w:hAnsi="宋体" w:eastAsia="宋体"/>
          <w:b/>
          <w:color w:val="000000"/>
          <w:sz w:val="47"/>
        </w:rPr>
        <w:t>五四红旗团支部</w:t>
      </w:r>
    </w:p>
    <w:p>
      <w:pPr>
        <w:spacing w:after="0" w:line="276" w:lineRule="auto"/>
        <w:jc w:val="center"/>
        <w:rPr>
          <w:rFonts w:hint="eastAsia" w:ascii="宋体" w:hAnsi="宋体" w:eastAsia="宋体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临床228</w:t>
      </w:r>
      <w:r>
        <w:rPr>
          <w:rFonts w:hint="eastAsia" w:ascii="仿宋_GB2312" w:hAnsi="仿宋_GB2312" w:eastAsia="仿宋_GB2312" w:cs="仿宋_GB2312"/>
          <w:color w:val="000000"/>
          <w:sz w:val="28"/>
          <w:lang w:eastAsia="zh-CN"/>
        </w:rPr>
        <w:t>团支部</w:t>
      </w:r>
    </w:p>
    <w:p>
      <w:pPr>
        <w:spacing w:after="0" w:line="276" w:lineRule="auto"/>
        <w:jc w:val="center"/>
        <w:rPr>
          <w:rFonts w:hint="eastAsia" w:ascii="宋体" w:hAnsi="宋体" w:eastAsia="宋体"/>
          <w:color w:val="000000"/>
          <w:sz w:val="28"/>
        </w:rPr>
      </w:pPr>
    </w:p>
    <w:p>
      <w:pPr>
        <w:spacing w:after="0" w:line="276" w:lineRule="auto"/>
        <w:jc w:val="center"/>
        <w:rPr>
          <w:rFonts w:hint="eastAsia"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b/>
          <w:color w:val="000000"/>
          <w:sz w:val="47"/>
        </w:rPr>
        <w:t>志愿服务先进集体</w:t>
      </w:r>
    </w:p>
    <w:p>
      <w:pPr>
        <w:spacing w:after="0" w:line="276" w:lineRule="auto"/>
        <w:jc w:val="center"/>
        <w:rPr>
          <w:rFonts w:hint="eastAsia"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杭州师范大学红十字会学生分会</w:t>
      </w:r>
    </w:p>
    <w:sectPr>
      <w:type w:val="continuous"/>
      <w:pgSz w:w="11900" w:h="19440"/>
      <w:pgMar w:top="1200" w:right="1440" w:bottom="720" w:left="1440" w:header="60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仿宋KW"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116</Words>
  <Characters>665</Characters>
  <Lines>5</Lines>
  <Paragraphs>1</Paragraphs>
  <TotalTime>0</TotalTime>
  <ScaleCrop>false</ScaleCrop>
  <LinksUpToDate>false</LinksUpToDate>
  <CharactersWithSpaces>780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2025-03-30T01:37:00Z</dcterms:created>
  <dc:creator>INTSIG</dc:creator>
  <dc:description>Intsig Word Converter</dc:description>
  <cp:lastModifiedBy>iPad</cp:lastModifiedBy>
  <dcterms:modified xsi:type="dcterms:W3CDTF">2025-03-28T13:43:30Z</dcterms:modified>
  <dc:title>wordbuilder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2052-12.19.0</vt:lpwstr>
  </property>
  <property fmtid="{D5CDD505-2E9C-101B-9397-08002B2CF9AE}" pid="3" name="ICV">
    <vt:lpwstr>62838DFDF135E2E04833E6670F137F43_33</vt:lpwstr>
  </property>
  <property fmtid="{D5CDD505-2E9C-101B-9397-08002B2CF9AE}" pid="4" name="KSOTemplateDocerSaveRecord">
    <vt:lpwstr>eyJoZGlkIjoiZDFjMjlhZDY1YWQ4NmY0YjM1NTdiZjdmZGYwMWE5Y2YiLCJ1c2VySWQiOiI3NjIzMzg2NDYifQ==</vt:lpwstr>
  </property>
</Properties>
</file>