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F61CA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  <w:bookmarkStart w:id="0" w:name="_Hlk42784020"/>
    </w:p>
    <w:p w14:paraId="0C20DDDD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</w:p>
    <w:p w14:paraId="585E79F4">
      <w:pPr>
        <w:spacing w:line="500" w:lineRule="exact"/>
        <w:jc w:val="center"/>
        <w:rPr>
          <w:rFonts w:ascii="Times New Roman" w:hAnsi="Times New Roman" w:eastAsia="黑体" w:cs="Times New Roman"/>
          <w:b/>
          <w:bCs/>
          <w:sz w:val="40"/>
          <w:szCs w:val="40"/>
        </w:rPr>
      </w:pPr>
    </w:p>
    <w:p w14:paraId="52E7C2A1"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杭州师范大学第十四届“希望杯”大学生</w:t>
      </w:r>
    </w:p>
    <w:p w14:paraId="65772F39">
      <w:pPr>
        <w:jc w:val="center"/>
        <w:rPr>
          <w:rFonts w:hint="default" w:ascii="Times New Roman" w:hAnsi="Times New Roman" w:eastAsia="黑体" w:cs="Times New Roman"/>
          <w:b/>
          <w:bCs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z w:val="40"/>
          <w:szCs w:val="40"/>
        </w:rPr>
        <w:t>创业计划竞赛作品申报书</w:t>
      </w:r>
    </w:p>
    <w:p w14:paraId="38F3D357">
      <w:pPr>
        <w:spacing w:line="360" w:lineRule="auto"/>
        <w:jc w:val="center"/>
        <w:rPr>
          <w:rFonts w:hint="default" w:ascii="Times New Roman" w:hAnsi="Times New Roman" w:eastAsia="仿宋_GB2312" w:cs="Times New Roman"/>
          <w:sz w:val="34"/>
          <w:szCs w:val="34"/>
        </w:rPr>
      </w:pPr>
      <w:bookmarkStart w:id="1" w:name="_GoBack"/>
      <w:bookmarkEnd w:id="1"/>
    </w:p>
    <w:p w14:paraId="10B5F921"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 w14:paraId="5D5D9593"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 w14:paraId="35944F16">
      <w:pPr>
        <w:spacing w:line="500" w:lineRule="exact"/>
        <w:rPr>
          <w:rFonts w:eastAsia="华文中宋"/>
          <w:b/>
          <w:bCs/>
          <w:sz w:val="40"/>
          <w:szCs w:val="40"/>
        </w:rPr>
      </w:pPr>
    </w:p>
    <w:p w14:paraId="0914FBBD">
      <w:pPr>
        <w:spacing w:line="360" w:lineRule="auto"/>
        <w:ind w:firstLine="1606" w:firstLineChars="400"/>
        <w:jc w:val="left"/>
        <w:rPr>
          <w:rFonts w:eastAsia="仿宋_GB2312"/>
          <w:sz w:val="36"/>
          <w:szCs w:val="36"/>
          <w:u w:val="single"/>
        </w:rPr>
      </w:pPr>
      <w:r>
        <w:rPr>
          <w:rFonts w:hint="eastAsia" w:eastAsia="楷体_GB2312" w:cs="Times New Roman"/>
          <w:b/>
          <w:bCs/>
          <w:sz w:val="40"/>
          <w:szCs w:val="40"/>
          <w:lang w:val="en-US" w:eastAsia="zh-CN"/>
        </w:rPr>
        <w:t>学院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hint="eastAsia" w:eastAsia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 w14:paraId="7AFA4837">
      <w:pPr>
        <w:spacing w:line="360" w:lineRule="auto"/>
        <w:ind w:firstLine="1606" w:firstLineChars="400"/>
        <w:jc w:val="left"/>
        <w:rPr>
          <w:rFonts w:hint="default" w:eastAsia="仿宋_GB2312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项目名称：</w:t>
      </w:r>
      <w:r>
        <w:rPr>
          <w:rFonts w:eastAsia="仿宋_GB2312"/>
          <w:sz w:val="36"/>
          <w:szCs w:val="36"/>
          <w:u w:val="single"/>
        </w:rPr>
        <w:t xml:space="preserve">       </w:t>
      </w:r>
      <w:r>
        <w:rPr>
          <w:rFonts w:hint="eastAsia" w:eastAsia="仿宋_GB2312"/>
          <w:sz w:val="36"/>
          <w:szCs w:val="36"/>
          <w:u w:val="single"/>
          <w:lang w:val="en-US" w:eastAsia="zh-CN"/>
        </w:rPr>
        <w:t xml:space="preserve">    </w:t>
      </w:r>
      <w:r>
        <w:rPr>
          <w:rFonts w:eastAsia="仿宋_GB2312"/>
          <w:sz w:val="36"/>
          <w:szCs w:val="36"/>
          <w:u w:val="single"/>
        </w:rPr>
        <w:t xml:space="preserve">           </w:t>
      </w:r>
    </w:p>
    <w:p w14:paraId="7684764B">
      <w:pPr>
        <w:spacing w:line="360" w:lineRule="auto"/>
        <w:ind w:firstLine="1606" w:firstLineChars="400"/>
        <w:jc w:val="left"/>
        <w:rPr>
          <w:rFonts w:hint="eastAsia" w:eastAsia="仿宋_GB2312"/>
          <w:b/>
          <w:bCs/>
          <w:sz w:val="40"/>
          <w:szCs w:val="40"/>
          <w:highlight w:val="yellow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</w:t>
      </w:r>
      <w:r>
        <w:rPr>
          <w:rFonts w:hint="default" w:eastAsia="楷体_GB2312" w:cs="Times New Roman"/>
          <w:b/>
          <w:bCs/>
          <w:sz w:val="40"/>
          <w:szCs w:val="40"/>
        </w:rPr>
        <w:t>组别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I.普通高校</w:t>
      </w:r>
      <w:r>
        <w:rPr>
          <w:rFonts w:hint="eastAsia" w:eastAsia="仿宋_GB2312" w:cs="Times New Roman"/>
          <w:sz w:val="36"/>
          <w:szCs w:val="36"/>
          <w:lang w:eastAsia="zh-CN"/>
        </w:rPr>
        <w:t>组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</w:p>
    <w:p w14:paraId="5A275C09">
      <w:pPr>
        <w:spacing w:line="360" w:lineRule="auto"/>
        <w:ind w:firstLine="1606" w:firstLineChars="400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项目</w:t>
      </w:r>
      <w:r>
        <w:rPr>
          <w:rFonts w:hint="default" w:eastAsia="楷体_GB2312" w:cs="Times New Roman"/>
          <w:b/>
          <w:bCs/>
          <w:sz w:val="40"/>
          <w:szCs w:val="40"/>
        </w:rPr>
        <w:t>类别</w:t>
      </w:r>
      <w:r>
        <w:rPr>
          <w:rFonts w:hint="default" w:ascii="Times New Roman" w:hAnsi="Times New Roman" w:eastAsia="楷体_GB2312" w:cs="Times New Roman"/>
          <w:b/>
          <w:bCs/>
          <w:sz w:val="40"/>
          <w:szCs w:val="40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A.科技创新和未来产业</w:t>
      </w:r>
    </w:p>
    <w:p w14:paraId="4AF1A7A6"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B.乡村振兴和</w:t>
      </w:r>
      <w:r>
        <w:rPr>
          <w:rFonts w:hint="default" w:eastAsia="仿宋_GB2312" w:cs="Times New Roman"/>
          <w:sz w:val="36"/>
          <w:szCs w:val="36"/>
        </w:rPr>
        <w:t>农业农村现代化</w:t>
      </w:r>
    </w:p>
    <w:p w14:paraId="6743C28D">
      <w:pPr>
        <w:spacing w:line="360" w:lineRule="auto"/>
        <w:ind w:firstLine="3614" w:firstLineChars="900"/>
        <w:jc w:val="left"/>
        <w:rPr>
          <w:rFonts w:hint="eastAsia" w:ascii="Times New Roman" w:hAnsi="Times New Roman" w:eastAsia="仿宋_GB2312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C.</w:t>
      </w:r>
      <w:r>
        <w:rPr>
          <w:rFonts w:hint="eastAsia" w:eastAsia="仿宋_GB2312" w:cs="Times New Roman"/>
          <w:sz w:val="36"/>
          <w:szCs w:val="36"/>
          <w:lang w:eastAsia="zh-CN"/>
        </w:rPr>
        <w:t>社会治理和公共服务</w:t>
      </w:r>
    </w:p>
    <w:p w14:paraId="1BFAB01F"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D.生态环保和可持续发展</w:t>
      </w:r>
    </w:p>
    <w:p w14:paraId="185E743F">
      <w:pPr>
        <w:spacing w:line="360" w:lineRule="auto"/>
        <w:ind w:firstLine="3614" w:firstLineChars="900"/>
        <w:jc w:val="left"/>
        <w:rPr>
          <w:rFonts w:hint="default" w:ascii="Times New Roman" w:hAnsi="Times New Roman" w:eastAsia="仿宋_GB2312" w:cs="Times New Roman"/>
          <w:sz w:val="36"/>
          <w:szCs w:val="36"/>
        </w:rPr>
      </w:pPr>
      <w:r>
        <w:rPr>
          <w:rFonts w:hint="default" w:ascii="Times New Roman" w:hAnsi="Times New Roman" w:eastAsia="仿宋_GB2312" w:cs="Times New Roman"/>
          <w:b/>
          <w:bCs/>
          <w:sz w:val="40"/>
          <w:szCs w:val="40"/>
        </w:rPr>
        <w:sym w:font="Wingdings 2" w:char="00A3"/>
      </w:r>
      <w:r>
        <w:rPr>
          <w:rFonts w:hint="default" w:ascii="Times New Roman" w:hAnsi="Times New Roman" w:eastAsia="仿宋_GB2312" w:cs="Times New Roman"/>
          <w:sz w:val="36"/>
          <w:szCs w:val="36"/>
        </w:rPr>
        <w:t>E.文化创意和区域合作</w:t>
      </w:r>
      <w:bookmarkEnd w:id="0"/>
    </w:p>
    <w:p w14:paraId="6F8DC4C5">
      <w:r>
        <w:br w:type="page"/>
      </w: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106"/>
        <w:gridCol w:w="1005"/>
        <w:gridCol w:w="912"/>
        <w:gridCol w:w="972"/>
        <w:gridCol w:w="395"/>
        <w:gridCol w:w="685"/>
        <w:gridCol w:w="1014"/>
        <w:gridCol w:w="1761"/>
      </w:tblGrid>
      <w:tr w14:paraId="54D4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30" w:type="dxa"/>
            <w:vMerge w:val="restart"/>
            <w:vAlign w:val="center"/>
          </w:tcPr>
          <w:p w14:paraId="48326B38">
            <w:pPr>
              <w:spacing w:line="400" w:lineRule="exact"/>
              <w:jc w:val="center"/>
              <w:rPr>
                <w:rFonts w:hint="default" w:eastAsia="仿宋_GB2312" w:cs="Times New Roman"/>
                <w:sz w:val="24"/>
                <w:szCs w:val="24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工商注册、融资、</w:t>
            </w:r>
          </w:p>
          <w:p w14:paraId="4106F6AD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4"/>
              </w:rPr>
              <w:t>享受创业资助情况</w:t>
            </w:r>
          </w:p>
        </w:tc>
        <w:tc>
          <w:tcPr>
            <w:tcW w:w="3390" w:type="dxa"/>
            <w:gridSpan w:val="5"/>
            <w:vAlign w:val="center"/>
          </w:tcPr>
          <w:p w14:paraId="435F616A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工商注册（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683F1B99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法人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姓名</w:t>
            </w:r>
            <w:r>
              <w:rPr>
                <w:rFonts w:hint="default" w:eastAsia="仿宋_GB2312" w:cs="Times New Roman"/>
                <w:sz w:val="21"/>
                <w:szCs w:val="21"/>
              </w:rPr>
              <w:t>：</w:t>
            </w:r>
          </w:p>
        </w:tc>
        <w:tc>
          <w:tcPr>
            <w:tcW w:w="3460" w:type="dxa"/>
            <w:gridSpan w:val="3"/>
            <w:vAlign w:val="center"/>
          </w:tcPr>
          <w:p w14:paraId="54DDC15E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完成融资（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3378B5AD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融资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17D6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30" w:type="dxa"/>
            <w:vMerge w:val="continue"/>
            <w:vAlign w:val="center"/>
          </w:tcPr>
          <w:p w14:paraId="0238427A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 w14:paraId="2EA4D1B3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校级资助（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7B25A355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 w14:paraId="1AD307EF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市级资助（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2888048B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171A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30" w:type="dxa"/>
            <w:vMerge w:val="continue"/>
            <w:vAlign w:val="center"/>
          </w:tcPr>
          <w:p w14:paraId="67CA32C5">
            <w:pPr>
              <w:spacing w:line="400" w:lineRule="exact"/>
              <w:jc w:val="center"/>
              <w:rPr>
                <w:rFonts w:hint="default" w:eastAsia="仿宋_GB2312" w:cs="Times New Roman"/>
                <w:sz w:val="21"/>
                <w:szCs w:val="21"/>
              </w:rPr>
            </w:pPr>
          </w:p>
        </w:tc>
        <w:tc>
          <w:tcPr>
            <w:tcW w:w="3390" w:type="dxa"/>
            <w:gridSpan w:val="5"/>
            <w:vAlign w:val="center"/>
          </w:tcPr>
          <w:p w14:paraId="416CD7AE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省级资助（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1A01D250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  <w:tc>
          <w:tcPr>
            <w:tcW w:w="3460" w:type="dxa"/>
            <w:gridSpan w:val="3"/>
            <w:vAlign w:val="center"/>
          </w:tcPr>
          <w:p w14:paraId="7EC2A208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default" w:eastAsia="仿宋_GB2312" w:cs="Times New Roman"/>
                <w:sz w:val="21"/>
                <w:szCs w:val="21"/>
              </w:rPr>
              <w:t>国家级资助（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是</w:t>
            </w:r>
            <w:r>
              <w:rPr>
                <w:rFonts w:hint="default" w:eastAsia="仿宋_GB2312" w:cs="Times New Roman"/>
                <w:sz w:val="21"/>
                <w:szCs w:val="21"/>
              </w:rPr>
              <w:sym w:font="Wingdings 2" w:char="00A3"/>
            </w:r>
            <w:r>
              <w:rPr>
                <w:rFonts w:hint="default" w:eastAsia="仿宋_GB2312" w:cs="Times New Roman"/>
                <w:sz w:val="21"/>
                <w:szCs w:val="21"/>
              </w:rPr>
              <w:t>否）</w:t>
            </w:r>
          </w:p>
          <w:p w14:paraId="387C0554">
            <w:pPr>
              <w:spacing w:line="400" w:lineRule="exact"/>
              <w:jc w:val="left"/>
              <w:rPr>
                <w:rFonts w:hint="default" w:eastAsia="仿宋_GB2312" w:cs="Times New Roman"/>
                <w:sz w:val="21"/>
                <w:szCs w:val="21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资助</w:t>
            </w:r>
            <w:r>
              <w:rPr>
                <w:rFonts w:hint="default" w:eastAsia="仿宋_GB2312" w:cs="Times New Roman"/>
                <w:sz w:val="21"/>
                <w:szCs w:val="21"/>
              </w:rPr>
              <w:t>金额：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万</w:t>
            </w:r>
          </w:p>
        </w:tc>
      </w:tr>
      <w:tr w14:paraId="294B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180" w:type="dxa"/>
            <w:gridSpan w:val="9"/>
            <w:vAlign w:val="center"/>
          </w:tcPr>
          <w:p w14:paraId="1C55DB5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团队成员信息</w:t>
            </w:r>
          </w:p>
          <w:p w14:paraId="76E841E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（不少于6人且不</w:t>
            </w:r>
            <w:r>
              <w:rPr>
                <w:rFonts w:hint="eastAsia" w:eastAsia="仿宋_GB2312" w:cs="Times New Roman"/>
                <w:sz w:val="21"/>
                <w:szCs w:val="21"/>
                <w:lang w:val="en-US" w:eastAsia="zh-CN"/>
              </w:rPr>
              <w:t>多于</w:t>
            </w:r>
            <w:r>
              <w:rPr>
                <w:rFonts w:hint="eastAsia" w:eastAsia="仿宋_GB2312" w:cs="Times New Roman"/>
                <w:sz w:val="21"/>
                <w:szCs w:val="21"/>
                <w:lang w:eastAsia="zh-CN"/>
              </w:rPr>
              <w:t>15人）</w:t>
            </w:r>
          </w:p>
        </w:tc>
      </w:tr>
      <w:tr w14:paraId="6CCE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4A38D44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</w:t>
            </w:r>
          </w:p>
          <w:p w14:paraId="47A361E9">
            <w:pPr>
              <w:spacing w:line="400" w:lineRule="exact"/>
              <w:jc w:val="center"/>
              <w:rPr>
                <w:rFonts w:hint="eastAsia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</w:rPr>
              <w:t>负责人</w:t>
            </w: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05" w:type="dxa"/>
            <w:vAlign w:val="center"/>
          </w:tcPr>
          <w:p w14:paraId="49D383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52785D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0AC12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3EC6B2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2DAFC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7133B3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E63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34FD16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2A264E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066B4A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74B3FB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23E51D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25261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35C463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0F0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567DEB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14CC65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1184D8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6EB97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2C519AE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D69CD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7A098A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39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7A97E3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44" w:type="dxa"/>
            <w:gridSpan w:val="7"/>
            <w:vAlign w:val="center"/>
          </w:tcPr>
          <w:p w14:paraId="2F3C66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eastAsia="zh-CN"/>
              </w:rPr>
              <w:t>企业法人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是</w:t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eastAsia="仿宋_GB2312" w:cs="Times New Roman"/>
                <w:sz w:val="28"/>
                <w:szCs w:val="28"/>
                <w:lang w:eastAsia="zh-CN"/>
              </w:rPr>
              <w:t>否）</w:t>
            </w:r>
          </w:p>
        </w:tc>
      </w:tr>
      <w:tr w14:paraId="779A8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D20E78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5" w:type="dxa"/>
            <w:vAlign w:val="center"/>
          </w:tcPr>
          <w:p w14:paraId="5EE1631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8A3A1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482BD6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4ADAC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6209A1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C8A08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1F1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3EE01C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FF00D0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3E965EB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625476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3C00E6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06B996DB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761E4C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1F5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2776688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B4595C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4DA03C2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F009B2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2E073D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BC46366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0FFD72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2C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0D62C8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05" w:type="dxa"/>
            <w:vAlign w:val="center"/>
          </w:tcPr>
          <w:p w14:paraId="1AEBC8D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41F25BB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68EB72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7969B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53695E9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20519E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94F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6F7983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943D8F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2E8B98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D16D33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61DA74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2939D7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573FBB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416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285C26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452238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4E6FF7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421DE44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6D3C0B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9658817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688F53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19B4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3E662B0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05" w:type="dxa"/>
            <w:vAlign w:val="center"/>
          </w:tcPr>
          <w:p w14:paraId="7CC9EBF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5DDAE2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13B5CF45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583FFC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814E00C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363BEE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479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25F9D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3845E6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79CE1B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06616E60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7A437D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443BC25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07370DF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C0E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CE3DC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245E7F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038DDD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46E153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3DB279A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389D28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37E570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017D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6C7053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05" w:type="dxa"/>
            <w:vAlign w:val="center"/>
          </w:tcPr>
          <w:p w14:paraId="34F9D3C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23EF80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84348A3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680482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37B6C21D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118B66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5C2F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46738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1B3F2D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6631A5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3031BC6A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781B42F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0C92CC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6154F4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628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207F45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44E62C3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0FBB87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5E37041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6B9586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36E1B61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42E007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E60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034F4DB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团队成员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05" w:type="dxa"/>
            <w:vAlign w:val="center"/>
          </w:tcPr>
          <w:p w14:paraId="71924779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657F0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63C65A38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14:paraId="3A73CC9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14A1F2F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14:paraId="42FE41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E5B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1FDBBC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36C9E79B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14:paraId="1C27F9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018B10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14:paraId="4DC797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50944D4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14:paraId="3FAA03A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BA9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187078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6C7790C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14:paraId="21CDB1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7994642E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14:paraId="12A268E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26DDE422">
            <w:pPr>
              <w:spacing w:line="400" w:lineRule="exact"/>
              <w:jc w:val="center"/>
              <w:rPr>
                <w:rFonts w:hint="default" w:eastAsia="仿宋_GB2312" w:cs="Times New Roman"/>
                <w:sz w:val="28"/>
                <w:szCs w:val="28"/>
              </w:rPr>
            </w:pPr>
            <w:r>
              <w:rPr>
                <w:rFonts w:hint="default" w:eastAsia="仿宋_GB2312" w:cs="Times New Roman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14:paraId="63A51B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054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2436" w:type="dxa"/>
            <w:gridSpan w:val="2"/>
            <w:vMerge w:val="restart"/>
            <w:vAlign w:val="center"/>
          </w:tcPr>
          <w:p w14:paraId="194205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  <w:p w14:paraId="1D5BE87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（不多于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14:paraId="64404AD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14:paraId="3D2D55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972" w:type="dxa"/>
            <w:vAlign w:val="center"/>
          </w:tcPr>
          <w:p w14:paraId="3A90F1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14:paraId="289DBD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14:paraId="06FA88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14:paraId="4868C3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</w:tr>
      <w:tr w14:paraId="10D2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1DA5AA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9F8F9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0A24D5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38D3EA6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405A4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642DCB4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60B681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B9E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42CD48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067CAF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1BF39B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274D6EC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6316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1E3C17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39F96E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077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2436" w:type="dxa"/>
            <w:gridSpan w:val="2"/>
            <w:vMerge w:val="continue"/>
            <w:vAlign w:val="center"/>
          </w:tcPr>
          <w:p w14:paraId="06B9C2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14:paraId="595D0EE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14:paraId="738454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2" w:type="dxa"/>
            <w:vAlign w:val="center"/>
          </w:tcPr>
          <w:p w14:paraId="777DA7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2A662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14:paraId="70AA41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14:paraId="390454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F77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exact"/>
          <w:jc w:val="center"/>
        </w:trPr>
        <w:tc>
          <w:tcPr>
            <w:tcW w:w="2436" w:type="dxa"/>
            <w:gridSpan w:val="2"/>
            <w:vAlign w:val="center"/>
          </w:tcPr>
          <w:p w14:paraId="640485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项目简介</w:t>
            </w:r>
          </w:p>
          <w:p w14:paraId="76855A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66B001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6D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exact"/>
          <w:jc w:val="center"/>
        </w:trPr>
        <w:tc>
          <w:tcPr>
            <w:tcW w:w="2436" w:type="dxa"/>
            <w:gridSpan w:val="2"/>
            <w:vAlign w:val="center"/>
          </w:tcPr>
          <w:p w14:paraId="2C26D2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社会价值</w:t>
            </w:r>
          </w:p>
          <w:p w14:paraId="300AC75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09C25A3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DB7B28A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93C759D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7F333DB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379B1E5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107A3D7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421C2CF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7B64EEE"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576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exact"/>
          <w:jc w:val="center"/>
        </w:trPr>
        <w:tc>
          <w:tcPr>
            <w:tcW w:w="2436" w:type="dxa"/>
            <w:gridSpan w:val="2"/>
            <w:vAlign w:val="center"/>
          </w:tcPr>
          <w:p w14:paraId="1EBEEB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实践过程</w:t>
            </w:r>
          </w:p>
          <w:p w14:paraId="413F2A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0FC0CE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3C0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exact"/>
          <w:jc w:val="center"/>
        </w:trPr>
        <w:tc>
          <w:tcPr>
            <w:tcW w:w="2436" w:type="dxa"/>
            <w:gridSpan w:val="2"/>
            <w:vAlign w:val="center"/>
          </w:tcPr>
          <w:p w14:paraId="72AAA1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创新意义</w:t>
            </w:r>
          </w:p>
          <w:p w14:paraId="7DF5FB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6A4B48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B4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exact"/>
          <w:jc w:val="center"/>
        </w:trPr>
        <w:tc>
          <w:tcPr>
            <w:tcW w:w="2436" w:type="dxa"/>
            <w:gridSpan w:val="2"/>
            <w:vAlign w:val="center"/>
          </w:tcPr>
          <w:p w14:paraId="786C71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发展前景</w:t>
            </w:r>
          </w:p>
          <w:p w14:paraId="197921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077EFD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71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exact"/>
          <w:jc w:val="center"/>
        </w:trPr>
        <w:tc>
          <w:tcPr>
            <w:tcW w:w="2436" w:type="dxa"/>
            <w:gridSpan w:val="2"/>
            <w:vAlign w:val="center"/>
          </w:tcPr>
          <w:p w14:paraId="499A77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团队协作</w:t>
            </w:r>
          </w:p>
          <w:p w14:paraId="0667C3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（500字以内）</w:t>
            </w:r>
          </w:p>
        </w:tc>
        <w:tc>
          <w:tcPr>
            <w:tcW w:w="6744" w:type="dxa"/>
            <w:gridSpan w:val="7"/>
            <w:vAlign w:val="center"/>
          </w:tcPr>
          <w:p w14:paraId="75AB0C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315B481"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pacing w:val="-23"/>
          <w:sz w:val="28"/>
          <w:szCs w:val="28"/>
        </w:rPr>
        <w:t>备注：1.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作品文本包括20页ppt介绍材料、10页详细介绍材料和20页佐证材料（封面、封底、目录均计入总页数）。</w:t>
      </w:r>
    </w:p>
    <w:p w14:paraId="6D8AB315">
      <w:pPr>
        <w:numPr>
          <w:ilvl w:val="0"/>
          <w:numId w:val="0"/>
        </w:numPr>
        <w:spacing w:line="400" w:lineRule="exact"/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佐证材料中涉及出现参赛成员名字的材料（如营业执照、专利、软著、论文等），要在参赛成员名字下加下划线标记；涉及出现甲乙双方的材料（如合同协议、用户报告、检测报告等），双方单位要清晰可见。</w:t>
      </w:r>
    </w:p>
    <w:p w14:paraId="4ABB241F">
      <w:pPr>
        <w:numPr>
          <w:ilvl w:val="0"/>
          <w:numId w:val="0"/>
        </w:numPr>
        <w:spacing w:line="400" w:lineRule="exact"/>
        <w:rPr>
          <w:rFonts w:eastAsia="仿宋_GB2312"/>
          <w:color w:val="000000"/>
          <w:sz w:val="34"/>
          <w:szCs w:val="34"/>
        </w:rPr>
      </w:pPr>
      <w:r>
        <w:rPr>
          <w:rFonts w:hint="default" w:eastAsia="仿宋_GB2312" w:cs="Times New Roman"/>
          <w:spacing w:val="-2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pacing w:val="-23"/>
          <w:sz w:val="28"/>
          <w:szCs w:val="28"/>
          <w:lang w:eastAsia="zh-CN"/>
        </w:rPr>
        <w:t>介绍材料、佐证材料如超过规定页数，组委会将直接删除超页部分。</w:t>
      </w:r>
    </w:p>
    <w:sectPr>
      <w:headerReference r:id="rId3" w:type="default"/>
      <w:footerReference r:id="rId4" w:type="default"/>
      <w:pgSz w:w="11850" w:h="16840"/>
      <w:pgMar w:top="1361" w:right="1588" w:bottom="1361" w:left="1588" w:header="851" w:footer="992" w:gutter="0"/>
      <w:cols w:space="720" w:num="1"/>
      <w:docGrid w:type="lines" w:linePitch="539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F4C5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CF63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3CF63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6EF93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NotTrackMoves/>
  <w:documentProtection w:enforcement="0"/>
  <w:defaultTabStop w:val="420"/>
  <w:drawingGridHorizontalSpacing w:val="189"/>
  <w:drawingGridVerticalSpacing w:val="53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YWRjN2Q3OGRmY2E1MGYwN2NiNGQwMTBmMThlOGQifQ=="/>
  </w:docVars>
  <w:rsids>
    <w:rsidRoot w:val="3721014A"/>
    <w:rsid w:val="000036BA"/>
    <w:rsid w:val="000128C0"/>
    <w:rsid w:val="00014C23"/>
    <w:rsid w:val="000214DA"/>
    <w:rsid w:val="00022E75"/>
    <w:rsid w:val="000271A1"/>
    <w:rsid w:val="000375D4"/>
    <w:rsid w:val="000634B8"/>
    <w:rsid w:val="000670D5"/>
    <w:rsid w:val="0007476C"/>
    <w:rsid w:val="000872C8"/>
    <w:rsid w:val="000A2C83"/>
    <w:rsid w:val="000A74A2"/>
    <w:rsid w:val="000B6A7F"/>
    <w:rsid w:val="000C380D"/>
    <w:rsid w:val="000C6924"/>
    <w:rsid w:val="000D366A"/>
    <w:rsid w:val="000E1B2D"/>
    <w:rsid w:val="000F42D8"/>
    <w:rsid w:val="000F52ED"/>
    <w:rsid w:val="00103D6E"/>
    <w:rsid w:val="00104335"/>
    <w:rsid w:val="001148CB"/>
    <w:rsid w:val="00142FFE"/>
    <w:rsid w:val="00170BEB"/>
    <w:rsid w:val="00191B67"/>
    <w:rsid w:val="001A6F5A"/>
    <w:rsid w:val="001A72AF"/>
    <w:rsid w:val="001D7860"/>
    <w:rsid w:val="001E025A"/>
    <w:rsid w:val="001E197D"/>
    <w:rsid w:val="001E3C98"/>
    <w:rsid w:val="001E6888"/>
    <w:rsid w:val="001F1050"/>
    <w:rsid w:val="0020440A"/>
    <w:rsid w:val="00207688"/>
    <w:rsid w:val="00231985"/>
    <w:rsid w:val="00235311"/>
    <w:rsid w:val="00240FA7"/>
    <w:rsid w:val="00264223"/>
    <w:rsid w:val="00267BF2"/>
    <w:rsid w:val="00270EC9"/>
    <w:rsid w:val="002718A8"/>
    <w:rsid w:val="002728BE"/>
    <w:rsid w:val="0028222C"/>
    <w:rsid w:val="00284973"/>
    <w:rsid w:val="00285E7C"/>
    <w:rsid w:val="00293E38"/>
    <w:rsid w:val="002C111C"/>
    <w:rsid w:val="002C49A2"/>
    <w:rsid w:val="002D36F1"/>
    <w:rsid w:val="002E788A"/>
    <w:rsid w:val="002E79B3"/>
    <w:rsid w:val="002F102D"/>
    <w:rsid w:val="003062F9"/>
    <w:rsid w:val="00306BE5"/>
    <w:rsid w:val="00314DD8"/>
    <w:rsid w:val="003168C9"/>
    <w:rsid w:val="003203CE"/>
    <w:rsid w:val="0033082F"/>
    <w:rsid w:val="0034408E"/>
    <w:rsid w:val="00353D89"/>
    <w:rsid w:val="0036240E"/>
    <w:rsid w:val="003A0E15"/>
    <w:rsid w:val="003A19AC"/>
    <w:rsid w:val="003C1BB1"/>
    <w:rsid w:val="003D5244"/>
    <w:rsid w:val="003D6073"/>
    <w:rsid w:val="003D60AA"/>
    <w:rsid w:val="003D6447"/>
    <w:rsid w:val="003F069F"/>
    <w:rsid w:val="003F2F26"/>
    <w:rsid w:val="003F562B"/>
    <w:rsid w:val="004033CC"/>
    <w:rsid w:val="004051A6"/>
    <w:rsid w:val="00410579"/>
    <w:rsid w:val="0041322E"/>
    <w:rsid w:val="00434A21"/>
    <w:rsid w:val="00436816"/>
    <w:rsid w:val="00452F97"/>
    <w:rsid w:val="00473B90"/>
    <w:rsid w:val="00484FB5"/>
    <w:rsid w:val="00493392"/>
    <w:rsid w:val="00493996"/>
    <w:rsid w:val="004A09FF"/>
    <w:rsid w:val="004A43F4"/>
    <w:rsid w:val="004B29F9"/>
    <w:rsid w:val="004B330F"/>
    <w:rsid w:val="004C2139"/>
    <w:rsid w:val="004D17BD"/>
    <w:rsid w:val="004F497D"/>
    <w:rsid w:val="00502BB2"/>
    <w:rsid w:val="00523DF4"/>
    <w:rsid w:val="00525466"/>
    <w:rsid w:val="00527729"/>
    <w:rsid w:val="00535844"/>
    <w:rsid w:val="0054264E"/>
    <w:rsid w:val="00543704"/>
    <w:rsid w:val="005506FF"/>
    <w:rsid w:val="00560DFE"/>
    <w:rsid w:val="00561192"/>
    <w:rsid w:val="00563FA7"/>
    <w:rsid w:val="00564B45"/>
    <w:rsid w:val="00566FB2"/>
    <w:rsid w:val="00574434"/>
    <w:rsid w:val="00582080"/>
    <w:rsid w:val="00593A8D"/>
    <w:rsid w:val="00594766"/>
    <w:rsid w:val="005B1BB4"/>
    <w:rsid w:val="005B6D00"/>
    <w:rsid w:val="005C582B"/>
    <w:rsid w:val="005D4A16"/>
    <w:rsid w:val="005E5638"/>
    <w:rsid w:val="005E79F2"/>
    <w:rsid w:val="005F2C77"/>
    <w:rsid w:val="005F7BBA"/>
    <w:rsid w:val="00607F5A"/>
    <w:rsid w:val="00631B8D"/>
    <w:rsid w:val="00631C6A"/>
    <w:rsid w:val="00636E7E"/>
    <w:rsid w:val="00660E94"/>
    <w:rsid w:val="00670082"/>
    <w:rsid w:val="00674131"/>
    <w:rsid w:val="00684B76"/>
    <w:rsid w:val="006935A7"/>
    <w:rsid w:val="006945FD"/>
    <w:rsid w:val="006A158E"/>
    <w:rsid w:val="006A3969"/>
    <w:rsid w:val="006A3D01"/>
    <w:rsid w:val="006B0D24"/>
    <w:rsid w:val="006B64B6"/>
    <w:rsid w:val="006C1F70"/>
    <w:rsid w:val="006D1412"/>
    <w:rsid w:val="006D455E"/>
    <w:rsid w:val="006E4EBE"/>
    <w:rsid w:val="006E71A5"/>
    <w:rsid w:val="006F16D6"/>
    <w:rsid w:val="006F3797"/>
    <w:rsid w:val="006F6FCA"/>
    <w:rsid w:val="00705D46"/>
    <w:rsid w:val="00705E53"/>
    <w:rsid w:val="007119C4"/>
    <w:rsid w:val="00714E95"/>
    <w:rsid w:val="007159CD"/>
    <w:rsid w:val="007216C9"/>
    <w:rsid w:val="007219C3"/>
    <w:rsid w:val="00726727"/>
    <w:rsid w:val="007376F0"/>
    <w:rsid w:val="0074742A"/>
    <w:rsid w:val="007735FB"/>
    <w:rsid w:val="0077451F"/>
    <w:rsid w:val="00777B51"/>
    <w:rsid w:val="0078498F"/>
    <w:rsid w:val="00786FC1"/>
    <w:rsid w:val="00794199"/>
    <w:rsid w:val="00794BA7"/>
    <w:rsid w:val="007A01A2"/>
    <w:rsid w:val="007A52B6"/>
    <w:rsid w:val="007A56DC"/>
    <w:rsid w:val="007B7F30"/>
    <w:rsid w:val="007E20DE"/>
    <w:rsid w:val="007F2D21"/>
    <w:rsid w:val="007F4573"/>
    <w:rsid w:val="00807286"/>
    <w:rsid w:val="00817EF0"/>
    <w:rsid w:val="00824B2E"/>
    <w:rsid w:val="00833179"/>
    <w:rsid w:val="00842486"/>
    <w:rsid w:val="00862D55"/>
    <w:rsid w:val="00863145"/>
    <w:rsid w:val="00864B20"/>
    <w:rsid w:val="00872770"/>
    <w:rsid w:val="0089798E"/>
    <w:rsid w:val="008A16C0"/>
    <w:rsid w:val="008A58BC"/>
    <w:rsid w:val="008A6386"/>
    <w:rsid w:val="008B1258"/>
    <w:rsid w:val="008C071F"/>
    <w:rsid w:val="008C61BD"/>
    <w:rsid w:val="008D5208"/>
    <w:rsid w:val="008F1ECD"/>
    <w:rsid w:val="008F6A60"/>
    <w:rsid w:val="00900EF0"/>
    <w:rsid w:val="00902218"/>
    <w:rsid w:val="009034DD"/>
    <w:rsid w:val="00903555"/>
    <w:rsid w:val="00933A1D"/>
    <w:rsid w:val="00937E50"/>
    <w:rsid w:val="00947426"/>
    <w:rsid w:val="00951BCF"/>
    <w:rsid w:val="009661F8"/>
    <w:rsid w:val="0099344C"/>
    <w:rsid w:val="009A777E"/>
    <w:rsid w:val="009C7FA5"/>
    <w:rsid w:val="009D0676"/>
    <w:rsid w:val="009D3E1F"/>
    <w:rsid w:val="009E0B4F"/>
    <w:rsid w:val="00A1361B"/>
    <w:rsid w:val="00A145F4"/>
    <w:rsid w:val="00A22EDE"/>
    <w:rsid w:val="00A233D1"/>
    <w:rsid w:val="00A457C0"/>
    <w:rsid w:val="00A45B31"/>
    <w:rsid w:val="00A5235E"/>
    <w:rsid w:val="00A579A9"/>
    <w:rsid w:val="00A60B92"/>
    <w:rsid w:val="00A6312A"/>
    <w:rsid w:val="00A77DFF"/>
    <w:rsid w:val="00A815CD"/>
    <w:rsid w:val="00A8272D"/>
    <w:rsid w:val="00A95F03"/>
    <w:rsid w:val="00AB0361"/>
    <w:rsid w:val="00AB2AFE"/>
    <w:rsid w:val="00AC2953"/>
    <w:rsid w:val="00AC31B9"/>
    <w:rsid w:val="00AD7D9D"/>
    <w:rsid w:val="00AF017D"/>
    <w:rsid w:val="00AF0D1F"/>
    <w:rsid w:val="00AF2C94"/>
    <w:rsid w:val="00AF2CB8"/>
    <w:rsid w:val="00B05550"/>
    <w:rsid w:val="00B06507"/>
    <w:rsid w:val="00B26CDF"/>
    <w:rsid w:val="00B272A8"/>
    <w:rsid w:val="00B316D9"/>
    <w:rsid w:val="00B37F52"/>
    <w:rsid w:val="00B60050"/>
    <w:rsid w:val="00B753E7"/>
    <w:rsid w:val="00B80CD3"/>
    <w:rsid w:val="00B86F88"/>
    <w:rsid w:val="00B87407"/>
    <w:rsid w:val="00B93F52"/>
    <w:rsid w:val="00BA015E"/>
    <w:rsid w:val="00BB2B24"/>
    <w:rsid w:val="00BB5274"/>
    <w:rsid w:val="00BC502F"/>
    <w:rsid w:val="00BC629C"/>
    <w:rsid w:val="00BD14BF"/>
    <w:rsid w:val="00BD7296"/>
    <w:rsid w:val="00BF5882"/>
    <w:rsid w:val="00C17033"/>
    <w:rsid w:val="00C251CA"/>
    <w:rsid w:val="00C31796"/>
    <w:rsid w:val="00C37602"/>
    <w:rsid w:val="00C40FFC"/>
    <w:rsid w:val="00C63689"/>
    <w:rsid w:val="00C71408"/>
    <w:rsid w:val="00C742DF"/>
    <w:rsid w:val="00C75B1B"/>
    <w:rsid w:val="00C7618A"/>
    <w:rsid w:val="00C85625"/>
    <w:rsid w:val="00C92EAB"/>
    <w:rsid w:val="00C94C3F"/>
    <w:rsid w:val="00C97730"/>
    <w:rsid w:val="00CA7F59"/>
    <w:rsid w:val="00CB3B38"/>
    <w:rsid w:val="00CD5CB3"/>
    <w:rsid w:val="00CF2DEA"/>
    <w:rsid w:val="00D149BE"/>
    <w:rsid w:val="00D32A85"/>
    <w:rsid w:val="00D65D04"/>
    <w:rsid w:val="00D713F9"/>
    <w:rsid w:val="00D915A6"/>
    <w:rsid w:val="00D96119"/>
    <w:rsid w:val="00DA69DB"/>
    <w:rsid w:val="00DB0A70"/>
    <w:rsid w:val="00DB174F"/>
    <w:rsid w:val="00DB1E0F"/>
    <w:rsid w:val="00DB6297"/>
    <w:rsid w:val="00DE1993"/>
    <w:rsid w:val="00DE4C47"/>
    <w:rsid w:val="00E456D3"/>
    <w:rsid w:val="00E46322"/>
    <w:rsid w:val="00E7115B"/>
    <w:rsid w:val="00E73A64"/>
    <w:rsid w:val="00E90D96"/>
    <w:rsid w:val="00E9797F"/>
    <w:rsid w:val="00EA34FB"/>
    <w:rsid w:val="00EA395F"/>
    <w:rsid w:val="00EC0AD0"/>
    <w:rsid w:val="00ED094D"/>
    <w:rsid w:val="00ED1BE5"/>
    <w:rsid w:val="00ED4E51"/>
    <w:rsid w:val="00EE0280"/>
    <w:rsid w:val="00EE2711"/>
    <w:rsid w:val="00EE50E4"/>
    <w:rsid w:val="00EF0E16"/>
    <w:rsid w:val="00EF5B1B"/>
    <w:rsid w:val="00F0245B"/>
    <w:rsid w:val="00F10A67"/>
    <w:rsid w:val="00F351F9"/>
    <w:rsid w:val="00F45FA4"/>
    <w:rsid w:val="00F5332B"/>
    <w:rsid w:val="00F6129D"/>
    <w:rsid w:val="00F71EF0"/>
    <w:rsid w:val="00F86F66"/>
    <w:rsid w:val="00FA3968"/>
    <w:rsid w:val="00FB4650"/>
    <w:rsid w:val="00FC1E22"/>
    <w:rsid w:val="00FC6D4D"/>
    <w:rsid w:val="00FE2290"/>
    <w:rsid w:val="00FE4E23"/>
    <w:rsid w:val="00FE543D"/>
    <w:rsid w:val="00FE5A98"/>
    <w:rsid w:val="00FF5BC6"/>
    <w:rsid w:val="00FF5F81"/>
    <w:rsid w:val="00FF67EA"/>
    <w:rsid w:val="012B086C"/>
    <w:rsid w:val="064475EA"/>
    <w:rsid w:val="074C5C9A"/>
    <w:rsid w:val="0B044ED7"/>
    <w:rsid w:val="0C8D16BA"/>
    <w:rsid w:val="0C963376"/>
    <w:rsid w:val="0DA00E55"/>
    <w:rsid w:val="100441DB"/>
    <w:rsid w:val="1395578B"/>
    <w:rsid w:val="18A31492"/>
    <w:rsid w:val="1B7D62AB"/>
    <w:rsid w:val="1C366054"/>
    <w:rsid w:val="1E2B5859"/>
    <w:rsid w:val="1E7EF8B2"/>
    <w:rsid w:val="21ED4B54"/>
    <w:rsid w:val="21F13199"/>
    <w:rsid w:val="22E3B758"/>
    <w:rsid w:val="23A34672"/>
    <w:rsid w:val="25266065"/>
    <w:rsid w:val="255902AC"/>
    <w:rsid w:val="2A066A13"/>
    <w:rsid w:val="2D9345F5"/>
    <w:rsid w:val="2EC37EA4"/>
    <w:rsid w:val="2F061A9E"/>
    <w:rsid w:val="2F1011EB"/>
    <w:rsid w:val="2F9F61C5"/>
    <w:rsid w:val="329A3922"/>
    <w:rsid w:val="32A77F37"/>
    <w:rsid w:val="35FF16A1"/>
    <w:rsid w:val="365B5C5F"/>
    <w:rsid w:val="36DF45DB"/>
    <w:rsid w:val="3705471B"/>
    <w:rsid w:val="3721014A"/>
    <w:rsid w:val="37264667"/>
    <w:rsid w:val="37FB9609"/>
    <w:rsid w:val="382A2298"/>
    <w:rsid w:val="391C700F"/>
    <w:rsid w:val="39560B58"/>
    <w:rsid w:val="3DF78E63"/>
    <w:rsid w:val="3E8E1F85"/>
    <w:rsid w:val="41053ABB"/>
    <w:rsid w:val="415B1EBD"/>
    <w:rsid w:val="45B039DE"/>
    <w:rsid w:val="48515DC8"/>
    <w:rsid w:val="4B3E21EC"/>
    <w:rsid w:val="4F0D033C"/>
    <w:rsid w:val="4FC36C54"/>
    <w:rsid w:val="4FFFB06B"/>
    <w:rsid w:val="53F9A856"/>
    <w:rsid w:val="56778007"/>
    <w:rsid w:val="569F38A8"/>
    <w:rsid w:val="57FDCD62"/>
    <w:rsid w:val="581E35FD"/>
    <w:rsid w:val="589653BC"/>
    <w:rsid w:val="5B0B6FCB"/>
    <w:rsid w:val="5B7C5C5D"/>
    <w:rsid w:val="5F9ECB54"/>
    <w:rsid w:val="605D005F"/>
    <w:rsid w:val="65B37349"/>
    <w:rsid w:val="677FE249"/>
    <w:rsid w:val="67B21D14"/>
    <w:rsid w:val="69EAD0D3"/>
    <w:rsid w:val="6FAF2C22"/>
    <w:rsid w:val="72126008"/>
    <w:rsid w:val="73A641B6"/>
    <w:rsid w:val="73F6EAEB"/>
    <w:rsid w:val="75040999"/>
    <w:rsid w:val="75F8BC87"/>
    <w:rsid w:val="76BDA0CE"/>
    <w:rsid w:val="775E4D76"/>
    <w:rsid w:val="77F7EE8C"/>
    <w:rsid w:val="7B176E4E"/>
    <w:rsid w:val="7B7A0999"/>
    <w:rsid w:val="7BF5687B"/>
    <w:rsid w:val="7BFF8A40"/>
    <w:rsid w:val="7D6D279B"/>
    <w:rsid w:val="7DEE2191"/>
    <w:rsid w:val="7EBF8DEF"/>
    <w:rsid w:val="7EE8F367"/>
    <w:rsid w:val="7EEA3604"/>
    <w:rsid w:val="7EFECD7B"/>
    <w:rsid w:val="7F7B32A3"/>
    <w:rsid w:val="7FCF08E5"/>
    <w:rsid w:val="7FDFF1C7"/>
    <w:rsid w:val="8EED6FAA"/>
    <w:rsid w:val="9F738B69"/>
    <w:rsid w:val="A66C417D"/>
    <w:rsid w:val="B27FBFA3"/>
    <w:rsid w:val="B755323A"/>
    <w:rsid w:val="BEDEEA94"/>
    <w:rsid w:val="BF75A8C3"/>
    <w:rsid w:val="BFBD51CE"/>
    <w:rsid w:val="BFDCC53B"/>
    <w:rsid w:val="BFF4A1C5"/>
    <w:rsid w:val="C13C9F8C"/>
    <w:rsid w:val="CBEFF6EB"/>
    <w:rsid w:val="CBFFAA3A"/>
    <w:rsid w:val="D3FFA167"/>
    <w:rsid w:val="D4FFB613"/>
    <w:rsid w:val="DAF91627"/>
    <w:rsid w:val="DD560A4F"/>
    <w:rsid w:val="DDD78212"/>
    <w:rsid w:val="DEED7611"/>
    <w:rsid w:val="DFE3C103"/>
    <w:rsid w:val="DFEF80DE"/>
    <w:rsid w:val="E7F7F7B8"/>
    <w:rsid w:val="E98D6EEE"/>
    <w:rsid w:val="EB5A5A0C"/>
    <w:rsid w:val="EBF91906"/>
    <w:rsid w:val="EE2FD399"/>
    <w:rsid w:val="EFB92EEC"/>
    <w:rsid w:val="F37C105D"/>
    <w:rsid w:val="F3FED439"/>
    <w:rsid w:val="F4FF211F"/>
    <w:rsid w:val="F6FF2B0D"/>
    <w:rsid w:val="FAE9355B"/>
    <w:rsid w:val="FAFB4293"/>
    <w:rsid w:val="FB7E6317"/>
    <w:rsid w:val="FB7FA837"/>
    <w:rsid w:val="FBE3626F"/>
    <w:rsid w:val="FCFF777A"/>
    <w:rsid w:val="FEA14B55"/>
    <w:rsid w:val="FEE91388"/>
    <w:rsid w:val="FF5FE8EF"/>
    <w:rsid w:val="FF6BADB7"/>
    <w:rsid w:val="FFD99690"/>
    <w:rsid w:val="FFDF0D62"/>
    <w:rsid w:val="FFDF9179"/>
    <w:rsid w:val="FFEF924C"/>
    <w:rsid w:val="FFF9B626"/>
    <w:rsid w:val="FFFB52B4"/>
    <w:rsid w:val="FFFD6A64"/>
    <w:rsid w:val="FFFF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locked/>
    <w:uiPriority w:val="99"/>
    <w:pPr>
      <w:spacing w:beforeAutospacing="1" w:afterAutospacing="1"/>
      <w:jc w:val="left"/>
      <w:outlineLvl w:val="0"/>
    </w:pPr>
    <w:rPr>
      <w:rFonts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autoRedefine/>
    <w:unhideWhenUsed/>
    <w:qFormat/>
    <w:uiPriority w:val="1"/>
  </w:style>
  <w:style w:type="table" w:default="1" w:styleId="1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qFormat/>
    <w:uiPriority w:val="99"/>
    <w:pPr>
      <w:jc w:val="left"/>
    </w:pPr>
  </w:style>
  <w:style w:type="paragraph" w:styleId="4">
    <w:name w:val="Body Text Indent"/>
    <w:basedOn w:val="1"/>
    <w:link w:val="19"/>
    <w:autoRedefine/>
    <w:qFormat/>
    <w:uiPriority w:val="99"/>
    <w:pPr>
      <w:ind w:firstLine="640" w:firstLineChars="200"/>
    </w:pPr>
    <w:rPr>
      <w:kern w:val="0"/>
      <w:sz w:val="20"/>
    </w:rPr>
  </w:style>
  <w:style w:type="paragraph" w:styleId="5">
    <w:name w:val="Body Text Indent 2"/>
    <w:basedOn w:val="1"/>
    <w:link w:val="20"/>
    <w:autoRedefine/>
    <w:qFormat/>
    <w:uiPriority w:val="99"/>
    <w:pPr>
      <w:spacing w:line="480" w:lineRule="auto"/>
      <w:ind w:left="420" w:leftChars="200"/>
    </w:pPr>
    <w:rPr>
      <w:kern w:val="0"/>
      <w:sz w:val="20"/>
    </w:rPr>
  </w:style>
  <w:style w:type="paragraph" w:styleId="6">
    <w:name w:val="Balloon Text"/>
    <w:basedOn w:val="1"/>
    <w:link w:val="21"/>
    <w:autoRedefine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3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9">
    <w:name w:val="Normal (Web)"/>
    <w:basedOn w:val="1"/>
    <w:autoRedefine/>
    <w:qFormat/>
    <w:uiPriority w:val="99"/>
    <w:rPr>
      <w:sz w:val="24"/>
    </w:rPr>
  </w:style>
  <w:style w:type="table" w:styleId="11">
    <w:name w:val="Table Grid"/>
    <w:basedOn w:val="10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locked/>
    <w:uiPriority w:val="0"/>
    <w:rPr>
      <w:b/>
    </w:rPr>
  </w:style>
  <w:style w:type="character" w:styleId="14">
    <w:name w:val="page number"/>
    <w:autoRedefine/>
    <w:qFormat/>
    <w:uiPriority w:val="99"/>
    <w:rPr>
      <w:rFonts w:cs="Times New Roman"/>
    </w:rPr>
  </w:style>
  <w:style w:type="character" w:styleId="15">
    <w:name w:val="Hyperlink"/>
    <w:autoRedefine/>
    <w:qFormat/>
    <w:uiPriority w:val="99"/>
    <w:rPr>
      <w:rFonts w:cs="Times New Roman"/>
      <w:color w:val="0000FF"/>
      <w:u w:val="single"/>
    </w:rPr>
  </w:style>
  <w:style w:type="character" w:styleId="16">
    <w:name w:val="annotation reference"/>
    <w:autoRedefine/>
    <w:qFormat/>
    <w:uiPriority w:val="99"/>
    <w:rPr>
      <w:rFonts w:cs="Times New Roman"/>
      <w:sz w:val="21"/>
      <w:szCs w:val="21"/>
    </w:rPr>
  </w:style>
  <w:style w:type="character" w:customStyle="1" w:styleId="17">
    <w:name w:val="标题 1 字符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文字 字符"/>
    <w:link w:val="3"/>
    <w:autoRedefine/>
    <w:semiHidden/>
    <w:qFormat/>
    <w:uiPriority w:val="99"/>
    <w:rPr>
      <w:szCs w:val="24"/>
    </w:rPr>
  </w:style>
  <w:style w:type="character" w:customStyle="1" w:styleId="19">
    <w:name w:val="正文文本缩进 字符"/>
    <w:link w:val="4"/>
    <w:autoRedefine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0">
    <w:name w:val="正文文本缩进 2 字符"/>
    <w:link w:val="5"/>
    <w:autoRedefine/>
    <w:semiHidden/>
    <w:qFormat/>
    <w:locked/>
    <w:uiPriority w:val="99"/>
    <w:rPr>
      <w:rFonts w:ascii="Times New Roman" w:hAnsi="Times New Roman" w:cs="Times New Roman"/>
      <w:sz w:val="24"/>
    </w:rPr>
  </w:style>
  <w:style w:type="character" w:customStyle="1" w:styleId="21">
    <w:name w:val="批注框文本 字符"/>
    <w:link w:val="6"/>
    <w:autoRedefine/>
    <w:semiHidden/>
    <w:qFormat/>
    <w:locked/>
    <w:uiPriority w:val="99"/>
    <w:rPr>
      <w:rFonts w:cs="Times New Roman"/>
      <w:kern w:val="2"/>
      <w:sz w:val="18"/>
    </w:rPr>
  </w:style>
  <w:style w:type="character" w:customStyle="1" w:styleId="22">
    <w:name w:val="页脚 字符"/>
    <w:link w:val="7"/>
    <w:autoRedefine/>
    <w:semiHidden/>
    <w:qFormat/>
    <w:locked/>
    <w:uiPriority w:val="99"/>
    <w:rPr>
      <w:rFonts w:ascii="Times New Roman" w:hAnsi="Times New Roman" w:cs="Times New Roman"/>
      <w:sz w:val="18"/>
    </w:rPr>
  </w:style>
  <w:style w:type="character" w:customStyle="1" w:styleId="23">
    <w:name w:val="页眉 字符"/>
    <w:link w:val="8"/>
    <w:autoRedefine/>
    <w:semiHidden/>
    <w:qFormat/>
    <w:locked/>
    <w:uiPriority w:val="99"/>
    <w:rPr>
      <w:rFonts w:ascii="Times New Roman" w:hAnsi="Times New Roman" w:cs="Times New Roman"/>
      <w:sz w:val="18"/>
    </w:rPr>
  </w:style>
  <w:style w:type="paragraph" w:customStyle="1" w:styleId="24">
    <w:name w:val="Table Paragraph"/>
    <w:basedOn w:val="1"/>
    <w:autoRedefine/>
    <w:qFormat/>
    <w:uiPriority w:val="99"/>
    <w:rPr>
      <w:rFonts w:ascii="宋体" w:hAnsi="宋体" w:cs="宋体"/>
      <w:lang w:val="zh-CN"/>
    </w:rPr>
  </w:style>
  <w:style w:type="character" w:customStyle="1" w:styleId="25">
    <w:name w:val="未处理的提及1"/>
    <w:autoRedefine/>
    <w:semiHidden/>
    <w:qFormat/>
    <w:uiPriority w:val="99"/>
    <w:rPr>
      <w:color w:val="605E5C"/>
      <w:shd w:val="clear" w:color="auto" w:fill="E1DFDD"/>
    </w:rPr>
  </w:style>
  <w:style w:type="paragraph" w:customStyle="1" w:styleId="26">
    <w:name w:val="Char"/>
    <w:basedOn w:val="1"/>
    <w:autoRedefine/>
    <w:qFormat/>
    <w:uiPriority w:val="99"/>
    <w:rPr>
      <w:szCs w:val="20"/>
    </w:rPr>
  </w:style>
  <w:style w:type="paragraph" w:customStyle="1" w:styleId="27">
    <w:name w:val="p1"/>
    <w:basedOn w:val="1"/>
    <w:autoRedefine/>
    <w:qFormat/>
    <w:uiPriority w:val="99"/>
    <w:pPr>
      <w:spacing w:line="380" w:lineRule="atLeast"/>
      <w:jc w:val="left"/>
    </w:pPr>
    <w:rPr>
      <w:rFonts w:ascii="Helvetica Neue" w:hAnsi="Helvetica Neue"/>
      <w:color w:val="000000"/>
      <w:kern w:val="0"/>
      <w:sz w:val="26"/>
      <w:szCs w:val="26"/>
    </w:rPr>
  </w:style>
  <w:style w:type="paragraph" w:customStyle="1" w:styleId="28">
    <w:name w:val="列表段落1"/>
    <w:basedOn w:val="1"/>
    <w:autoRedefine/>
    <w:qFormat/>
    <w:uiPriority w:val="99"/>
    <w:pPr>
      <w:ind w:firstLine="420" w:firstLineChars="200"/>
    </w:pPr>
  </w:style>
  <w:style w:type="paragraph" w:customStyle="1" w:styleId="29">
    <w:name w:val="Revision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707</Words>
  <Characters>743</Characters>
  <Lines>55</Lines>
  <Paragraphs>15</Paragraphs>
  <TotalTime>2</TotalTime>
  <ScaleCrop>false</ScaleCrop>
  <LinksUpToDate>false</LinksUpToDate>
  <CharactersWithSpaces>809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2020-03-03T09:42:00Z</dcterms:created>
  <dc:creator>应丰蔚</dc:creator>
  <cp:lastModifiedBy>유향락</cp:lastModifiedBy>
  <cp:lastPrinted>2020-06-29T14:29:00Z</cp:lastPrinted>
  <dcterms:modified xsi:type="dcterms:W3CDTF">2025-07-02T09:46:35Z</dcterms:modified>
  <cp:revision>317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392A2E622F564785B9605CE686173552_12</vt:lpwstr>
  </property>
  <property fmtid="{D5CDD505-2E9C-101B-9397-08002B2CF9AE}" pid="4" name="KSOTemplateDocerSaveRecord">
    <vt:lpwstr>eyJoZGlkIjoiZmVjNmE3YjRlZGUzNDJkNmVkOWQ1MzE5Nzg5ZTIzOTMiLCJ1c2VySWQiOiIzNzczNjg5NTEifQ==</vt:lpwstr>
  </property>
</Properties>
</file>