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1AA" w:rsidRDefault="00E139A2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6B21AA" w:rsidRDefault="006B21AA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6B21AA" w:rsidRDefault="00E139A2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基础医学院课程建设项目</w:t>
      </w:r>
    </w:p>
    <w:p w:rsidR="006B21AA" w:rsidRDefault="00E139A2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申 报 书</w:t>
      </w:r>
    </w:p>
    <w:p w:rsidR="006B21AA" w:rsidRDefault="006B21AA">
      <w:pPr>
        <w:tabs>
          <w:tab w:val="left" w:pos="1926"/>
        </w:tabs>
        <w:snapToGrid w:val="0"/>
        <w:spacing w:line="243" w:lineRule="atLeast"/>
        <w:jc w:val="left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6B21AA" w:rsidRDefault="006B21AA">
      <w:pPr>
        <w:tabs>
          <w:tab w:val="left" w:pos="1926"/>
        </w:tabs>
        <w:snapToGrid w:val="0"/>
        <w:spacing w:line="243" w:lineRule="atLeast"/>
        <w:jc w:val="left"/>
      </w:pPr>
    </w:p>
    <w:p w:rsidR="006B21AA" w:rsidRDefault="006B21AA">
      <w:pPr>
        <w:tabs>
          <w:tab w:val="left" w:pos="1926"/>
        </w:tabs>
        <w:snapToGrid w:val="0"/>
        <w:spacing w:line="243" w:lineRule="atLeast"/>
        <w:jc w:val="left"/>
      </w:pPr>
    </w:p>
    <w:p w:rsidR="006B21AA" w:rsidRDefault="00E139A2">
      <w:pPr>
        <w:spacing w:line="360" w:lineRule="auto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    </w:t>
      </w:r>
    </w:p>
    <w:p w:rsidR="006B21AA" w:rsidRDefault="00E139A2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课程名称：</w:t>
      </w:r>
    </w:p>
    <w:p w:rsidR="006B21AA" w:rsidRDefault="00E139A2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授课教师（课程负责人）：</w:t>
      </w:r>
    </w:p>
    <w:p w:rsidR="006B21AA" w:rsidRDefault="00E139A2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联系电话：</w:t>
      </w:r>
    </w:p>
    <w:p w:rsidR="006B21AA" w:rsidRDefault="00E139A2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电子邮箱：</w:t>
      </w:r>
    </w:p>
    <w:p w:rsidR="006B21AA" w:rsidRDefault="00E139A2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所在学系</w:t>
      </w:r>
      <w:r>
        <w:rPr>
          <w:rFonts w:eastAsia="黑体"/>
          <w:sz w:val="32"/>
          <w:szCs w:val="36"/>
        </w:rPr>
        <w:t>：</w:t>
      </w:r>
    </w:p>
    <w:p w:rsidR="006B21AA" w:rsidRDefault="00E139A2">
      <w:pPr>
        <w:spacing w:line="360" w:lineRule="auto"/>
        <w:ind w:right="28" w:firstLineChars="400" w:firstLine="1280"/>
        <w:rPr>
          <w:rFonts w:eastAsia="仿宋_GB2312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填表日期：</w:t>
      </w:r>
    </w:p>
    <w:p w:rsidR="006B21AA" w:rsidRDefault="006B21AA">
      <w:pPr>
        <w:snapToGrid w:val="0"/>
        <w:ind w:firstLine="539"/>
        <w:jc w:val="center"/>
        <w:rPr>
          <w:rFonts w:eastAsia="黑体"/>
          <w:sz w:val="32"/>
          <w:szCs w:val="32"/>
        </w:rPr>
      </w:pPr>
    </w:p>
    <w:p w:rsidR="006B21AA" w:rsidRDefault="006B21AA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6B21AA" w:rsidRDefault="006B21AA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6B21AA" w:rsidRDefault="006B21AA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6B21AA" w:rsidRDefault="006B21AA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6B21AA" w:rsidRDefault="006B21AA">
      <w:pPr>
        <w:snapToGrid w:val="0"/>
        <w:spacing w:line="240" w:lineRule="atLeast"/>
        <w:rPr>
          <w:rFonts w:eastAsia="黑体"/>
          <w:sz w:val="32"/>
          <w:szCs w:val="32"/>
        </w:rPr>
      </w:pPr>
    </w:p>
    <w:p w:rsidR="006B21AA" w:rsidRDefault="006B21AA">
      <w:pPr>
        <w:snapToGrid w:val="0"/>
        <w:spacing w:line="240" w:lineRule="atLeast"/>
        <w:rPr>
          <w:rFonts w:eastAsia="黑体"/>
          <w:sz w:val="32"/>
          <w:szCs w:val="32"/>
        </w:rPr>
      </w:pPr>
    </w:p>
    <w:p w:rsidR="006B21AA" w:rsidRDefault="006B21AA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6B21AA" w:rsidRDefault="00E139A2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基础医学院教务科</w:t>
      </w:r>
    </w:p>
    <w:p w:rsidR="006B21AA" w:rsidRDefault="00E139A2">
      <w:pPr>
        <w:snapToGrid w:val="0"/>
        <w:spacing w:line="240" w:lineRule="atLeast"/>
        <w:ind w:firstLine="539"/>
        <w:jc w:val="center"/>
        <w:rPr>
          <w:rFonts w:eastAsia="楷体_GB2312"/>
          <w:sz w:val="32"/>
        </w:rPr>
      </w:pPr>
      <w:r>
        <w:rPr>
          <w:rFonts w:eastAsia="黑体"/>
          <w:sz w:val="32"/>
          <w:szCs w:val="32"/>
        </w:rPr>
        <w:t>202</w:t>
      </w:r>
      <w:r w:rsidR="0069696A">
        <w:rPr>
          <w:rFonts w:eastAsia="黑体"/>
          <w:sz w:val="32"/>
          <w:szCs w:val="32"/>
        </w:rPr>
        <w:t>6</w:t>
      </w:r>
      <w:r>
        <w:rPr>
          <w:rFonts w:eastAsia="黑体"/>
          <w:sz w:val="32"/>
          <w:szCs w:val="32"/>
        </w:rPr>
        <w:t>年</w:t>
      </w:r>
    </w:p>
    <w:p w:rsidR="006B21AA" w:rsidRDefault="006B21AA"/>
    <w:p w:rsidR="006B21AA" w:rsidRDefault="006B21AA"/>
    <w:p w:rsidR="006B21AA" w:rsidRDefault="006B21AA"/>
    <w:p w:rsidR="006B21AA" w:rsidRDefault="00E139A2">
      <w:pPr>
        <w:spacing w:line="360" w:lineRule="auto"/>
        <w:jc w:val="center"/>
        <w:rPr>
          <w:rFonts w:ascii="宋体" w:hAnsi="宋体"/>
          <w:kern w:val="0"/>
          <w:sz w:val="36"/>
          <w:szCs w:val="36"/>
        </w:rPr>
      </w:pPr>
      <w:r>
        <w:rPr>
          <w:rFonts w:eastAsia="黑体" w:hAnsi="宋体" w:hint="eastAsia"/>
          <w:b/>
          <w:bCs/>
          <w:kern w:val="0"/>
          <w:sz w:val="36"/>
          <w:szCs w:val="36"/>
        </w:rPr>
        <w:t>填</w:t>
      </w:r>
      <w:r>
        <w:rPr>
          <w:rFonts w:ascii="宋体" w:eastAsia="黑体" w:hAnsi="宋体" w:hint="eastAsia"/>
          <w:b/>
          <w:bCs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kern w:val="0"/>
          <w:sz w:val="36"/>
          <w:szCs w:val="36"/>
        </w:rPr>
        <w:t>写</w:t>
      </w:r>
      <w:r>
        <w:rPr>
          <w:rFonts w:ascii="宋体" w:eastAsia="黑体" w:hAnsi="宋体" w:hint="eastAsia"/>
          <w:b/>
          <w:bCs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kern w:val="0"/>
          <w:sz w:val="36"/>
          <w:szCs w:val="36"/>
        </w:rPr>
        <w:t>说</w:t>
      </w:r>
      <w:r>
        <w:rPr>
          <w:rFonts w:ascii="宋体" w:eastAsia="黑体" w:hAnsi="宋体" w:hint="eastAsia"/>
          <w:b/>
          <w:bCs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kern w:val="0"/>
          <w:sz w:val="36"/>
          <w:szCs w:val="36"/>
        </w:rPr>
        <w:t>明</w:t>
      </w:r>
    </w:p>
    <w:p w:rsidR="006B21AA" w:rsidRDefault="006B21AA">
      <w:pPr>
        <w:widowControl/>
        <w:spacing w:line="520" w:lineRule="exact"/>
        <w:ind w:firstLineChars="200" w:firstLine="482"/>
        <w:rPr>
          <w:rFonts w:ascii="宋体" w:hAnsi="宋体"/>
          <w:b/>
          <w:kern w:val="0"/>
          <w:sz w:val="24"/>
        </w:rPr>
      </w:pPr>
    </w:p>
    <w:p w:rsidR="006B21AA" w:rsidRDefault="00E139A2">
      <w:pPr>
        <w:widowControl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 xml:space="preserve"> </w:t>
      </w:r>
    </w:p>
    <w:p w:rsidR="006B21AA" w:rsidRDefault="00E139A2">
      <w:pPr>
        <w:widowControl/>
        <w:ind w:firstLineChars="200" w:firstLine="64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申报课程名称、授课教师（含课程负责人）须与教务系统中已完成的学期一致，并须截图上传教务系统中课程开设信息（线上课程可提供开设平台链接及截图）。</w:t>
      </w:r>
      <w:r>
        <w:rPr>
          <w:rFonts w:eastAsia="仿宋_GB2312"/>
          <w:kern w:val="0"/>
          <w:sz w:val="28"/>
          <w:szCs w:val="28"/>
        </w:rPr>
        <w:t xml:space="preserve"> </w:t>
      </w:r>
    </w:p>
    <w:p w:rsidR="006B21AA" w:rsidRDefault="00E139A2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课程</w:t>
      </w:r>
      <w:proofErr w:type="gramStart"/>
      <w:r>
        <w:rPr>
          <w:rFonts w:eastAsia="仿宋_GB2312"/>
          <w:sz w:val="32"/>
          <w:szCs w:val="32"/>
        </w:rPr>
        <w:t>负责人限一人</w:t>
      </w:r>
      <w:proofErr w:type="gramEnd"/>
      <w:r>
        <w:rPr>
          <w:rFonts w:eastAsia="仿宋_GB2312"/>
          <w:sz w:val="32"/>
          <w:szCs w:val="32"/>
        </w:rPr>
        <w:t>，为该课程的主讲教师，并在课程建设中承担实质性工作。本课程所有成员可共同参与</w:t>
      </w:r>
      <w:proofErr w:type="gramStart"/>
      <w:r>
        <w:rPr>
          <w:rFonts w:eastAsia="仿宋_GB2312"/>
          <w:sz w:val="32"/>
          <w:szCs w:val="32"/>
        </w:rPr>
        <w:t>课程思政建设</w:t>
      </w:r>
      <w:proofErr w:type="gramEnd"/>
      <w:r>
        <w:rPr>
          <w:rFonts w:eastAsia="仿宋_GB2312"/>
          <w:sz w:val="32"/>
          <w:szCs w:val="32"/>
        </w:rPr>
        <w:t>，按承担项目工作的内容先后排序，团队主要成员不多于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人（含课程负责人）。</w:t>
      </w:r>
    </w:p>
    <w:p w:rsidR="006B21AA" w:rsidRDefault="00E139A2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6B21AA" w:rsidRDefault="00E139A2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申报</w:t>
      </w:r>
      <w:proofErr w:type="gramStart"/>
      <w:r>
        <w:rPr>
          <w:rFonts w:eastAsia="仿宋_GB2312"/>
          <w:sz w:val="32"/>
          <w:szCs w:val="32"/>
        </w:rPr>
        <w:t>书各项</w:t>
      </w:r>
      <w:proofErr w:type="gramEnd"/>
      <w:r>
        <w:rPr>
          <w:rFonts w:eastAsia="仿宋_GB2312"/>
          <w:sz w:val="32"/>
          <w:szCs w:val="32"/>
        </w:rPr>
        <w:t>内容应认真填写，表述准确，实事求是。填不下的可自行加页。</w:t>
      </w:r>
    </w:p>
    <w:p w:rsidR="006B21AA" w:rsidRDefault="006B21AA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6B21AA" w:rsidRDefault="00E139A2">
      <w:pPr>
        <w:autoSpaceDE w:val="0"/>
        <w:autoSpaceDN w:val="0"/>
        <w:adjustRightInd w:val="0"/>
        <w:ind w:firstLineChars="78" w:firstLine="219"/>
        <w:jc w:val="left"/>
        <w:rPr>
          <w:rFonts w:eastAsia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br w:type="page"/>
      </w:r>
      <w:r>
        <w:rPr>
          <w:rFonts w:eastAsia="仿宋_GB2312"/>
          <w:b/>
          <w:bCs/>
          <w:sz w:val="28"/>
        </w:rPr>
        <w:lastRenderedPageBreak/>
        <w:t>1.</w:t>
      </w:r>
      <w:r>
        <w:rPr>
          <w:rFonts w:eastAsia="仿宋_GB2312"/>
          <w:b/>
          <w:bCs/>
          <w:sz w:val="28"/>
        </w:rPr>
        <w:t>基本情况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5"/>
        <w:gridCol w:w="6555"/>
      </w:tblGrid>
      <w:tr w:rsidR="006B21AA">
        <w:trPr>
          <w:cantSplit/>
          <w:trHeight w:val="709"/>
          <w:jc w:val="center"/>
        </w:trPr>
        <w:tc>
          <w:tcPr>
            <w:tcW w:w="2225" w:type="dxa"/>
            <w:vAlign w:val="center"/>
          </w:tcPr>
          <w:p w:rsidR="006B21AA" w:rsidRDefault="00E139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6555" w:type="dxa"/>
            <w:vAlign w:val="center"/>
          </w:tcPr>
          <w:p w:rsidR="006B21AA" w:rsidRDefault="006B21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21AA">
        <w:trPr>
          <w:cantSplit/>
          <w:trHeight w:val="709"/>
          <w:jc w:val="center"/>
        </w:trPr>
        <w:tc>
          <w:tcPr>
            <w:tcW w:w="2225" w:type="dxa"/>
            <w:vAlign w:val="center"/>
          </w:tcPr>
          <w:p w:rsidR="006B21AA" w:rsidRDefault="00E139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课程建设预期成果</w:t>
            </w:r>
          </w:p>
        </w:tc>
        <w:tc>
          <w:tcPr>
            <w:tcW w:w="6555" w:type="dxa"/>
            <w:vAlign w:val="center"/>
          </w:tcPr>
          <w:p w:rsidR="006B21AA" w:rsidRDefault="00E139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○</w:t>
            </w:r>
            <w:r>
              <w:rPr>
                <w:rFonts w:eastAsia="仿宋_GB2312" w:hint="eastAsia"/>
                <w:sz w:val="24"/>
              </w:rPr>
              <w:t>国家级一流课程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○</w:t>
            </w:r>
            <w:r>
              <w:rPr>
                <w:rFonts w:eastAsia="仿宋_GB2312" w:hint="eastAsia"/>
                <w:sz w:val="24"/>
              </w:rPr>
              <w:t>省级一流课程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6B21AA" w:rsidTr="00157C3A">
        <w:trPr>
          <w:cantSplit/>
          <w:trHeight w:val="1041"/>
          <w:jc w:val="center"/>
        </w:trPr>
        <w:tc>
          <w:tcPr>
            <w:tcW w:w="2225" w:type="dxa"/>
            <w:vAlign w:val="center"/>
          </w:tcPr>
          <w:p w:rsidR="006B21AA" w:rsidRDefault="00E139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课程类型</w:t>
            </w:r>
          </w:p>
        </w:tc>
        <w:tc>
          <w:tcPr>
            <w:tcW w:w="6555" w:type="dxa"/>
            <w:vAlign w:val="center"/>
          </w:tcPr>
          <w:p w:rsidR="006B21AA" w:rsidRDefault="00E139A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公共类：</w:t>
            </w:r>
            <w:r>
              <w:rPr>
                <w:rFonts w:eastAsia="仿宋_GB2312"/>
                <w:sz w:val="24"/>
              </w:rPr>
              <w:t xml:space="preserve">  □ </w:t>
            </w:r>
            <w:r>
              <w:rPr>
                <w:rFonts w:eastAsia="仿宋_GB2312"/>
                <w:sz w:val="24"/>
              </w:rPr>
              <w:t>公共课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通识教育课</w:t>
            </w:r>
          </w:p>
          <w:p w:rsidR="006B21AA" w:rsidRDefault="00E139A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专业类：</w:t>
            </w:r>
            <w:r>
              <w:rPr>
                <w:rFonts w:eastAsia="仿宋_GB2312"/>
                <w:sz w:val="24"/>
              </w:rPr>
              <w:t xml:space="preserve">  □ </w:t>
            </w:r>
            <w:r>
              <w:rPr>
                <w:rFonts w:eastAsia="仿宋_GB2312"/>
                <w:sz w:val="24"/>
              </w:rPr>
              <w:t>专业基础课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专业必修课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专业选修课</w:t>
            </w:r>
          </w:p>
        </w:tc>
      </w:tr>
      <w:tr w:rsidR="00645D93" w:rsidTr="00157C3A">
        <w:trPr>
          <w:cantSplit/>
          <w:trHeight w:val="1127"/>
          <w:jc w:val="center"/>
        </w:trPr>
        <w:tc>
          <w:tcPr>
            <w:tcW w:w="2225" w:type="dxa"/>
            <w:vAlign w:val="center"/>
          </w:tcPr>
          <w:p w:rsidR="00645D93" w:rsidRDefault="00D55D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</w:t>
            </w:r>
            <w:r w:rsidR="00645D93">
              <w:rPr>
                <w:rFonts w:eastAsia="仿宋_GB2312" w:hint="eastAsia"/>
                <w:sz w:val="24"/>
              </w:rPr>
              <w:t>类别</w:t>
            </w:r>
          </w:p>
        </w:tc>
        <w:tc>
          <w:tcPr>
            <w:tcW w:w="6555" w:type="dxa"/>
            <w:vAlign w:val="center"/>
          </w:tcPr>
          <w:p w:rsidR="00645D93" w:rsidRPr="00645D93" w:rsidRDefault="00645D93" w:rsidP="00645D93">
            <w:pPr>
              <w:jc w:val="left"/>
              <w:rPr>
                <w:rFonts w:eastAsia="仿宋_GB2312"/>
                <w:sz w:val="24"/>
              </w:rPr>
            </w:pPr>
            <w:r w:rsidRPr="00645D93">
              <w:rPr>
                <w:rFonts w:eastAsia="仿宋_GB2312" w:hint="eastAsia"/>
                <w:sz w:val="24"/>
              </w:rPr>
              <w:t>□</w:t>
            </w:r>
            <w:r w:rsidR="00D55D59">
              <w:rPr>
                <w:rFonts w:eastAsia="仿宋_GB2312" w:hint="eastAsia"/>
                <w:sz w:val="24"/>
              </w:rPr>
              <w:t>人工智能赋能课程</w:t>
            </w:r>
          </w:p>
          <w:p w:rsidR="00FF355D" w:rsidRDefault="00645D93" w:rsidP="00645D93">
            <w:pPr>
              <w:jc w:val="left"/>
              <w:rPr>
                <w:rFonts w:eastAsia="仿宋_GB2312"/>
                <w:sz w:val="24"/>
              </w:rPr>
            </w:pPr>
            <w:r w:rsidRPr="00645D93">
              <w:rPr>
                <w:rFonts w:eastAsia="仿宋_GB2312" w:hint="eastAsia"/>
                <w:sz w:val="24"/>
              </w:rPr>
              <w:t>□</w:t>
            </w:r>
            <w:r w:rsidR="00D55D59">
              <w:rPr>
                <w:rFonts w:eastAsia="仿宋_GB2312" w:hint="eastAsia"/>
                <w:sz w:val="24"/>
              </w:rPr>
              <w:t>人工智能跨学科课程</w:t>
            </w:r>
          </w:p>
          <w:p w:rsidR="00645D93" w:rsidRPr="00645D93" w:rsidRDefault="00645D93" w:rsidP="00645D93">
            <w:pPr>
              <w:jc w:val="left"/>
              <w:rPr>
                <w:rFonts w:eastAsia="仿宋_GB2312"/>
                <w:sz w:val="24"/>
              </w:rPr>
            </w:pPr>
            <w:r w:rsidRPr="00645D93">
              <w:rPr>
                <w:rFonts w:eastAsia="仿宋_GB2312" w:hint="eastAsia"/>
                <w:sz w:val="24"/>
              </w:rPr>
              <w:t>□其他</w:t>
            </w:r>
          </w:p>
        </w:tc>
      </w:tr>
      <w:tr w:rsidR="006B21AA" w:rsidTr="00157C3A">
        <w:trPr>
          <w:cantSplit/>
          <w:trHeight w:val="704"/>
          <w:jc w:val="center"/>
        </w:trPr>
        <w:tc>
          <w:tcPr>
            <w:tcW w:w="2225" w:type="dxa"/>
            <w:vAlign w:val="center"/>
          </w:tcPr>
          <w:p w:rsidR="006B21AA" w:rsidRDefault="00E139A2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课程思政</w:t>
            </w:r>
            <w:proofErr w:type="gramEnd"/>
          </w:p>
        </w:tc>
        <w:tc>
          <w:tcPr>
            <w:tcW w:w="6555" w:type="dxa"/>
            <w:vAlign w:val="center"/>
          </w:tcPr>
          <w:p w:rsidR="006B21AA" w:rsidRDefault="00E139A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</w:t>
            </w:r>
            <w:proofErr w:type="gramStart"/>
            <w:r>
              <w:rPr>
                <w:rFonts w:eastAsia="仿宋_GB2312" w:hint="eastAsia"/>
                <w:sz w:val="24"/>
              </w:rPr>
              <w:t>课程思政示范</w:t>
            </w:r>
            <w:proofErr w:type="gramEnd"/>
            <w:r>
              <w:rPr>
                <w:rFonts w:eastAsia="仿宋_GB2312" w:hint="eastAsia"/>
                <w:sz w:val="24"/>
              </w:rPr>
              <w:t>课程：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○</w:t>
            </w:r>
            <w:r>
              <w:rPr>
                <w:rFonts w:eastAsia="仿宋_GB2312" w:hint="eastAsia"/>
                <w:sz w:val="24"/>
              </w:rPr>
              <w:t>是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○</w:t>
            </w:r>
            <w:r>
              <w:rPr>
                <w:rFonts w:eastAsia="仿宋_GB2312" w:hint="eastAsia"/>
                <w:sz w:val="24"/>
              </w:rPr>
              <w:t>否</w:t>
            </w:r>
          </w:p>
        </w:tc>
      </w:tr>
      <w:tr w:rsidR="006B21AA" w:rsidTr="00157C3A">
        <w:trPr>
          <w:cantSplit/>
          <w:trHeight w:val="983"/>
          <w:jc w:val="center"/>
        </w:trPr>
        <w:tc>
          <w:tcPr>
            <w:tcW w:w="2225" w:type="dxa"/>
            <w:vAlign w:val="center"/>
          </w:tcPr>
          <w:p w:rsidR="006B21AA" w:rsidRDefault="00D55D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申报类型</w:t>
            </w:r>
          </w:p>
        </w:tc>
        <w:tc>
          <w:tcPr>
            <w:tcW w:w="6555" w:type="dxa"/>
            <w:vAlign w:val="center"/>
          </w:tcPr>
          <w:p w:rsidR="00D55D59" w:rsidRDefault="00E139A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 w:rsidR="00D55D59">
              <w:rPr>
                <w:rFonts w:eastAsia="仿宋_GB2312" w:hint="eastAsia"/>
                <w:sz w:val="24"/>
              </w:rPr>
              <w:t>智慧慕课（</w:t>
            </w:r>
            <w:r>
              <w:rPr>
                <w:rFonts w:eastAsia="仿宋_GB2312"/>
                <w:sz w:val="24"/>
              </w:rPr>
              <w:t>线上课程</w:t>
            </w:r>
            <w:r w:rsidR="00D55D59"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□</w:t>
            </w:r>
            <w:r w:rsidR="00D55D59">
              <w:rPr>
                <w:rFonts w:eastAsia="仿宋_GB2312" w:hint="eastAsia"/>
                <w:sz w:val="24"/>
              </w:rPr>
              <w:t>智慧课程</w:t>
            </w:r>
            <w:r w:rsidR="00D55D59">
              <w:rPr>
                <w:rFonts w:eastAsia="仿宋_GB2312" w:hint="eastAsia"/>
                <w:sz w:val="24"/>
              </w:rPr>
              <w:t xml:space="preserve"> </w:t>
            </w:r>
            <w:r w:rsidR="00D55D59">
              <w:rPr>
                <w:rFonts w:eastAsia="仿宋_GB2312"/>
                <w:sz w:val="24"/>
              </w:rPr>
              <w:t xml:space="preserve">  </w:t>
            </w:r>
          </w:p>
          <w:p w:rsidR="006B21AA" w:rsidRDefault="00D55D5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数字教材建设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其他</w:t>
            </w:r>
          </w:p>
        </w:tc>
      </w:tr>
      <w:tr w:rsidR="006B21AA">
        <w:trPr>
          <w:cantSplit/>
          <w:trHeight w:val="708"/>
          <w:jc w:val="center"/>
        </w:trPr>
        <w:tc>
          <w:tcPr>
            <w:tcW w:w="2225" w:type="dxa"/>
            <w:vAlign w:val="center"/>
          </w:tcPr>
          <w:p w:rsidR="006B21AA" w:rsidRDefault="00E139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面向专业、年级</w:t>
            </w:r>
          </w:p>
        </w:tc>
        <w:tc>
          <w:tcPr>
            <w:tcW w:w="6555" w:type="dxa"/>
            <w:vAlign w:val="center"/>
          </w:tcPr>
          <w:p w:rsidR="006B21AA" w:rsidRDefault="006B21AA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B21AA" w:rsidTr="00157C3A">
        <w:trPr>
          <w:cantSplit/>
          <w:trHeight w:val="1121"/>
          <w:jc w:val="center"/>
        </w:trPr>
        <w:tc>
          <w:tcPr>
            <w:tcW w:w="2225" w:type="dxa"/>
            <w:vAlign w:val="center"/>
          </w:tcPr>
          <w:p w:rsidR="006B21AA" w:rsidRDefault="00E139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主要教材</w:t>
            </w:r>
          </w:p>
        </w:tc>
        <w:tc>
          <w:tcPr>
            <w:tcW w:w="6555" w:type="dxa"/>
          </w:tcPr>
          <w:p w:rsidR="006B21AA" w:rsidRDefault="00E139A2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书名、书号、作者、出版社、出版时间（上传封面及版权页）</w:t>
            </w:r>
          </w:p>
          <w:p w:rsidR="006B21AA" w:rsidRDefault="00E139A2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（非必填项）</w:t>
            </w:r>
          </w:p>
        </w:tc>
      </w:tr>
      <w:tr w:rsidR="006B21AA">
        <w:trPr>
          <w:cantSplit/>
          <w:trHeight w:val="708"/>
          <w:jc w:val="center"/>
        </w:trPr>
        <w:tc>
          <w:tcPr>
            <w:tcW w:w="2225" w:type="dxa"/>
            <w:vAlign w:val="center"/>
          </w:tcPr>
          <w:p w:rsidR="006B21AA" w:rsidRDefault="00E139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授课学分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学时</w:t>
            </w:r>
          </w:p>
        </w:tc>
        <w:tc>
          <w:tcPr>
            <w:tcW w:w="6555" w:type="dxa"/>
            <w:vAlign w:val="center"/>
          </w:tcPr>
          <w:p w:rsidR="006B21AA" w:rsidRDefault="00E139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学时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</w:rPr>
              <w:t>学时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/>
                <w:sz w:val="24"/>
              </w:rPr>
              <w:t>学分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</w:rPr>
              <w:t>学分</w:t>
            </w:r>
          </w:p>
        </w:tc>
      </w:tr>
      <w:tr w:rsidR="006B21AA" w:rsidTr="00157C3A">
        <w:trPr>
          <w:cantSplit/>
          <w:trHeight w:val="1382"/>
          <w:jc w:val="center"/>
        </w:trPr>
        <w:tc>
          <w:tcPr>
            <w:tcW w:w="2225" w:type="dxa"/>
            <w:vAlign w:val="center"/>
          </w:tcPr>
          <w:p w:rsidR="006B21AA" w:rsidRDefault="00E139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最近两期学生总人数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2"/>
              </w:rPr>
              <w:t>新建课程无需填写此项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6555" w:type="dxa"/>
          </w:tcPr>
          <w:p w:rsidR="006B21AA" w:rsidRDefault="006B21AA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6B21AA" w:rsidTr="00157C3A">
        <w:trPr>
          <w:cantSplit/>
          <w:trHeight w:val="1281"/>
          <w:jc w:val="center"/>
        </w:trPr>
        <w:tc>
          <w:tcPr>
            <w:tcW w:w="2225" w:type="dxa"/>
            <w:vMerge w:val="restart"/>
            <w:vAlign w:val="center"/>
          </w:tcPr>
          <w:p w:rsidR="006B21AA" w:rsidRDefault="00E139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最近两期开课时间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2"/>
              </w:rPr>
              <w:t>新建课程无需填写此项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6555" w:type="dxa"/>
            <w:vAlign w:val="center"/>
          </w:tcPr>
          <w:p w:rsidR="006B21AA" w:rsidRDefault="00E139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—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日（上传教务系统截图）</w:t>
            </w:r>
          </w:p>
        </w:tc>
      </w:tr>
      <w:tr w:rsidR="006B21AA" w:rsidTr="00157C3A">
        <w:trPr>
          <w:cantSplit/>
          <w:trHeight w:val="1535"/>
          <w:jc w:val="center"/>
        </w:trPr>
        <w:tc>
          <w:tcPr>
            <w:tcW w:w="2225" w:type="dxa"/>
            <w:vMerge/>
            <w:vAlign w:val="center"/>
          </w:tcPr>
          <w:p w:rsidR="006B21AA" w:rsidRDefault="006B21AA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55" w:type="dxa"/>
            <w:vAlign w:val="center"/>
          </w:tcPr>
          <w:p w:rsidR="006B21AA" w:rsidRDefault="00E139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—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日（上传教务系统截图）</w:t>
            </w:r>
          </w:p>
        </w:tc>
      </w:tr>
    </w:tbl>
    <w:p w:rsidR="006B21AA" w:rsidRDefault="00E139A2">
      <w:pPr>
        <w:numPr>
          <w:ilvl w:val="0"/>
          <w:numId w:val="1"/>
        </w:numPr>
        <w:autoSpaceDE w:val="0"/>
        <w:autoSpaceDN w:val="0"/>
        <w:adjustRightInd w:val="0"/>
        <w:ind w:firstLineChars="100" w:firstLine="281"/>
        <w:jc w:val="left"/>
        <w:rPr>
          <w:rFonts w:eastAsia="仿宋_GB2312"/>
          <w:b/>
          <w:bCs/>
          <w:sz w:val="28"/>
        </w:rPr>
      </w:pPr>
      <w:r>
        <w:rPr>
          <w:rFonts w:eastAsia="仿宋_GB2312"/>
          <w:b/>
          <w:bCs/>
          <w:sz w:val="28"/>
        </w:rPr>
        <w:lastRenderedPageBreak/>
        <w:t>授课教师（教学团队）</w:t>
      </w:r>
    </w:p>
    <w:p w:rsidR="006B21AA" w:rsidRDefault="00E139A2">
      <w:pPr>
        <w:spacing w:line="360" w:lineRule="exact"/>
        <w:rPr>
          <w:rFonts w:eastAsia="仿宋_GB2312"/>
          <w:b/>
          <w:bCs/>
          <w:sz w:val="28"/>
        </w:rPr>
      </w:pPr>
      <w:r>
        <w:rPr>
          <w:rFonts w:eastAsia="仿宋_GB2312"/>
          <w:sz w:val="22"/>
        </w:rPr>
        <w:t>注：（</w:t>
      </w:r>
      <w:r>
        <w:rPr>
          <w:rFonts w:eastAsia="仿宋_GB2312" w:hint="eastAsia"/>
          <w:sz w:val="22"/>
        </w:rPr>
        <w:t>新建课程无需填写此项</w:t>
      </w:r>
      <w:r>
        <w:rPr>
          <w:rFonts w:eastAsia="仿宋_GB2312"/>
          <w:sz w:val="22"/>
        </w:rPr>
        <w:t>）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892"/>
        <w:gridCol w:w="845"/>
        <w:gridCol w:w="1534"/>
        <w:gridCol w:w="1241"/>
        <w:gridCol w:w="1225"/>
        <w:gridCol w:w="570"/>
        <w:gridCol w:w="12"/>
      </w:tblGrid>
      <w:tr w:rsidR="006B21AA">
        <w:trPr>
          <w:gridAfter w:val="1"/>
          <w:wAfter w:w="12" w:type="dxa"/>
          <w:trHeight w:val="140"/>
          <w:jc w:val="center"/>
        </w:trPr>
        <w:tc>
          <w:tcPr>
            <w:tcW w:w="8508" w:type="dxa"/>
            <w:gridSpan w:val="9"/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课程团队主要成员</w:t>
            </w:r>
          </w:p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人之内）</w:t>
            </w:r>
          </w:p>
        </w:tc>
      </w:tr>
      <w:tr w:rsidR="006B21AA">
        <w:trPr>
          <w:gridAfter w:val="1"/>
          <w:wAfter w:w="12" w:type="dxa"/>
          <w:trHeight w:val="93"/>
          <w:jc w:val="center"/>
        </w:trPr>
        <w:tc>
          <w:tcPr>
            <w:tcW w:w="733" w:type="dxa"/>
            <w:vAlign w:val="center"/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6B21AA" w:rsidRDefault="00E139A2">
            <w:pPr>
              <w:spacing w:line="3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892" w:type="dxa"/>
            <w:vAlign w:val="center"/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845" w:type="dxa"/>
            <w:vAlign w:val="center"/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534" w:type="dxa"/>
            <w:vAlign w:val="center"/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241" w:type="dxa"/>
            <w:vAlign w:val="center"/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225" w:type="dxa"/>
            <w:vAlign w:val="center"/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教学任务</w:t>
            </w:r>
          </w:p>
        </w:tc>
        <w:tc>
          <w:tcPr>
            <w:tcW w:w="570" w:type="dxa"/>
            <w:vAlign w:val="center"/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</w:t>
            </w:r>
          </w:p>
        </w:tc>
      </w:tr>
      <w:tr w:rsidR="006B21AA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6B21AA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6B21AA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6B21AA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6B21AA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6B21AA" w:rsidRDefault="006B21A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6B21AA">
        <w:trPr>
          <w:trHeight w:val="379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AA" w:rsidRDefault="00E139A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授课教师（课程负责人）教学情况（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/>
                <w:sz w:val="24"/>
              </w:rPr>
              <w:t>字以内）</w:t>
            </w:r>
          </w:p>
        </w:tc>
      </w:tr>
      <w:tr w:rsidR="006B21AA">
        <w:trPr>
          <w:trHeight w:val="2178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6B21AA" w:rsidRDefault="00E139A2">
            <w:pPr>
              <w:spacing w:line="340" w:lineRule="atLeast"/>
              <w:rPr>
                <w:rFonts w:eastAsia="楷体"/>
                <w:sz w:val="24"/>
              </w:rPr>
            </w:pPr>
            <w:r>
              <w:rPr>
                <w:rFonts w:eastAsia="仿宋_GB2312"/>
                <w:sz w:val="24"/>
              </w:rPr>
              <w:t>（教学经历：近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年来在承担学校教学任务、开展教学研究、获得教学奖励方面的情况）</w:t>
            </w:r>
          </w:p>
          <w:p w:rsidR="006B21AA" w:rsidRDefault="006B21AA">
            <w:pPr>
              <w:spacing w:line="340" w:lineRule="atLeast"/>
              <w:rPr>
                <w:rFonts w:eastAsia="楷体"/>
                <w:sz w:val="24"/>
              </w:rPr>
            </w:pPr>
          </w:p>
          <w:p w:rsidR="006B21AA" w:rsidRDefault="006B21AA">
            <w:pPr>
              <w:spacing w:line="340" w:lineRule="atLeast"/>
              <w:rPr>
                <w:rFonts w:eastAsia="楷体"/>
                <w:sz w:val="24"/>
              </w:rPr>
            </w:pPr>
          </w:p>
          <w:p w:rsidR="00157C3A" w:rsidRDefault="00157C3A">
            <w:pPr>
              <w:spacing w:line="340" w:lineRule="atLeast"/>
              <w:rPr>
                <w:rFonts w:eastAsia="楷体"/>
                <w:sz w:val="24"/>
              </w:rPr>
            </w:pPr>
          </w:p>
          <w:p w:rsidR="00157C3A" w:rsidRDefault="00157C3A">
            <w:pPr>
              <w:spacing w:line="340" w:lineRule="atLeast"/>
              <w:rPr>
                <w:rFonts w:eastAsia="楷体"/>
                <w:sz w:val="24"/>
              </w:rPr>
            </w:pPr>
          </w:p>
          <w:p w:rsidR="00157C3A" w:rsidRDefault="00157C3A">
            <w:pPr>
              <w:spacing w:line="340" w:lineRule="atLeast"/>
              <w:rPr>
                <w:rFonts w:eastAsia="楷体"/>
                <w:sz w:val="24"/>
              </w:rPr>
            </w:pPr>
          </w:p>
          <w:p w:rsidR="00157C3A" w:rsidRDefault="00157C3A">
            <w:pPr>
              <w:spacing w:line="340" w:lineRule="atLeast"/>
              <w:rPr>
                <w:rFonts w:eastAsia="楷体"/>
                <w:sz w:val="24"/>
              </w:rPr>
            </w:pPr>
          </w:p>
          <w:p w:rsidR="00157C3A" w:rsidRDefault="00157C3A">
            <w:pPr>
              <w:spacing w:line="340" w:lineRule="atLeast"/>
              <w:rPr>
                <w:rFonts w:eastAsia="楷体"/>
                <w:sz w:val="24"/>
              </w:rPr>
            </w:pPr>
          </w:p>
          <w:p w:rsidR="00157C3A" w:rsidRDefault="00157C3A">
            <w:pPr>
              <w:spacing w:line="340" w:lineRule="atLeast"/>
              <w:rPr>
                <w:rFonts w:eastAsia="楷体" w:hint="eastAsia"/>
                <w:sz w:val="24"/>
              </w:rPr>
            </w:pPr>
          </w:p>
        </w:tc>
      </w:tr>
    </w:tbl>
    <w:p w:rsidR="006B21AA" w:rsidRDefault="00E139A2">
      <w:pPr>
        <w:autoSpaceDE w:val="0"/>
        <w:autoSpaceDN w:val="0"/>
        <w:adjustRightInd w:val="0"/>
        <w:ind w:firstLineChars="100" w:firstLine="281"/>
        <w:jc w:val="left"/>
        <w:rPr>
          <w:rFonts w:eastAsia="仿宋_GB2312"/>
          <w:b/>
          <w:bCs/>
          <w:sz w:val="28"/>
        </w:rPr>
      </w:pPr>
      <w:r>
        <w:rPr>
          <w:rFonts w:eastAsia="仿宋_GB2312"/>
          <w:b/>
          <w:bCs/>
          <w:sz w:val="28"/>
        </w:rPr>
        <w:t>3.</w:t>
      </w:r>
      <w:r>
        <w:rPr>
          <w:rFonts w:eastAsia="仿宋_GB2312"/>
          <w:b/>
          <w:bCs/>
          <w:sz w:val="28"/>
        </w:rPr>
        <w:t>课程建设基础</w:t>
      </w:r>
      <w:r>
        <w:rPr>
          <w:rFonts w:eastAsia="仿宋_GB2312"/>
          <w:b/>
          <w:bCs/>
          <w:sz w:val="28"/>
          <w:szCs w:val="24"/>
        </w:rPr>
        <w:t>（</w:t>
      </w:r>
      <w:r>
        <w:rPr>
          <w:rFonts w:eastAsia="仿宋_GB2312"/>
          <w:b/>
          <w:bCs/>
          <w:sz w:val="28"/>
          <w:szCs w:val="24"/>
        </w:rPr>
        <w:t>500</w:t>
      </w:r>
      <w:r>
        <w:rPr>
          <w:rFonts w:eastAsia="仿宋_GB2312"/>
          <w:b/>
          <w:bCs/>
          <w:sz w:val="28"/>
          <w:szCs w:val="24"/>
        </w:rPr>
        <w:t>字以内）</w:t>
      </w:r>
    </w:p>
    <w:tbl>
      <w:tblPr>
        <w:tblW w:w="8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5"/>
      </w:tblGrid>
      <w:tr w:rsidR="006B21AA">
        <w:trPr>
          <w:cantSplit/>
          <w:trHeight w:val="90"/>
          <w:jc w:val="center"/>
        </w:trPr>
        <w:tc>
          <w:tcPr>
            <w:tcW w:w="8585" w:type="dxa"/>
            <w:vAlign w:val="center"/>
          </w:tcPr>
          <w:p w:rsidR="006B21AA" w:rsidRDefault="00E139A2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课程调研、课程</w:t>
            </w:r>
            <w:r>
              <w:rPr>
                <w:rFonts w:eastAsia="仿宋_GB2312"/>
                <w:sz w:val="24"/>
              </w:rPr>
              <w:t>面向学生的届数、课程思政工作开展情况</w:t>
            </w:r>
            <w:r>
              <w:rPr>
                <w:rFonts w:eastAsia="仿宋_GB2312" w:hint="eastAsia"/>
                <w:sz w:val="24"/>
              </w:rPr>
              <w:t>、前期建设基础等</w:t>
            </w:r>
          </w:p>
          <w:p w:rsidR="006B21AA" w:rsidRDefault="006B21AA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6B21AA" w:rsidRDefault="006B21AA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6B21AA" w:rsidRDefault="006B21AA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6B21AA" w:rsidRDefault="006B21AA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6B21AA" w:rsidRDefault="006B21AA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6B21AA" w:rsidRDefault="006B21AA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6B21AA" w:rsidRDefault="006B21AA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6B21AA" w:rsidRDefault="006B21AA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6B21AA" w:rsidRDefault="006B21AA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6B21AA" w:rsidRDefault="006B21AA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6B21AA" w:rsidRDefault="006B21AA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  <w:p w:rsidR="006B21AA" w:rsidRDefault="006B21AA">
            <w:pPr>
              <w:spacing w:line="300" w:lineRule="exact"/>
              <w:ind w:rightChars="-49" w:right="-103"/>
              <w:rPr>
                <w:rFonts w:eastAsia="仿宋_GB2312"/>
                <w:sz w:val="24"/>
              </w:rPr>
            </w:pPr>
          </w:p>
        </w:tc>
      </w:tr>
    </w:tbl>
    <w:p w:rsidR="006B21AA" w:rsidRDefault="00E139A2">
      <w:pPr>
        <w:autoSpaceDE w:val="0"/>
        <w:autoSpaceDN w:val="0"/>
        <w:adjustRightInd w:val="0"/>
        <w:ind w:firstLineChars="100" w:firstLine="281"/>
        <w:jc w:val="left"/>
        <w:rPr>
          <w:rFonts w:eastAsia="仿宋_GB2312"/>
          <w:b/>
          <w:bCs/>
          <w:color w:val="FF0000"/>
          <w:sz w:val="28"/>
        </w:rPr>
      </w:pPr>
      <w:r>
        <w:rPr>
          <w:rFonts w:eastAsia="仿宋_GB2312" w:hint="eastAsia"/>
          <w:b/>
          <w:bCs/>
          <w:sz w:val="28"/>
        </w:rPr>
        <w:lastRenderedPageBreak/>
        <w:t>4</w:t>
      </w:r>
      <w:r>
        <w:rPr>
          <w:rFonts w:eastAsia="仿宋_GB2312"/>
          <w:b/>
          <w:bCs/>
          <w:sz w:val="28"/>
        </w:rPr>
        <w:t>.</w:t>
      </w:r>
      <w:r>
        <w:rPr>
          <w:rFonts w:eastAsia="仿宋_GB2312"/>
          <w:b/>
          <w:bCs/>
          <w:sz w:val="28"/>
        </w:rPr>
        <w:t>建设规划</w:t>
      </w:r>
      <w:r>
        <w:rPr>
          <w:rFonts w:eastAsia="仿宋_GB2312"/>
          <w:b/>
          <w:bCs/>
          <w:color w:val="000000" w:themeColor="text1"/>
          <w:sz w:val="28"/>
          <w:szCs w:val="24"/>
        </w:rPr>
        <w:t>（</w:t>
      </w:r>
      <w:r>
        <w:rPr>
          <w:rFonts w:eastAsia="仿宋_GB2312" w:hint="eastAsia"/>
          <w:b/>
          <w:bCs/>
          <w:color w:val="000000" w:themeColor="text1"/>
          <w:sz w:val="28"/>
          <w:szCs w:val="24"/>
        </w:rPr>
        <w:t>重点，不超</w:t>
      </w:r>
      <w:r>
        <w:rPr>
          <w:rFonts w:eastAsia="仿宋_GB2312"/>
          <w:b/>
          <w:bCs/>
          <w:color w:val="000000" w:themeColor="text1"/>
          <w:sz w:val="28"/>
          <w:szCs w:val="24"/>
        </w:rPr>
        <w:t>2</w:t>
      </w:r>
      <w:r>
        <w:rPr>
          <w:rFonts w:eastAsia="仿宋_GB2312" w:hint="eastAsia"/>
          <w:b/>
          <w:bCs/>
          <w:color w:val="000000" w:themeColor="text1"/>
          <w:sz w:val="28"/>
          <w:szCs w:val="24"/>
        </w:rPr>
        <w:t>000</w:t>
      </w:r>
      <w:r>
        <w:rPr>
          <w:rFonts w:eastAsia="仿宋_GB2312" w:hint="eastAsia"/>
          <w:b/>
          <w:bCs/>
          <w:color w:val="000000" w:themeColor="text1"/>
          <w:sz w:val="28"/>
          <w:szCs w:val="24"/>
        </w:rPr>
        <w:t>字</w:t>
      </w:r>
      <w:r>
        <w:rPr>
          <w:rFonts w:eastAsia="仿宋_GB2312"/>
          <w:b/>
          <w:bCs/>
          <w:color w:val="000000" w:themeColor="text1"/>
          <w:sz w:val="28"/>
          <w:szCs w:val="24"/>
        </w:rPr>
        <w:t>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</w:tblGrid>
      <w:tr w:rsidR="006B21AA" w:rsidTr="00157C3A">
        <w:trPr>
          <w:trHeight w:val="3331"/>
          <w:jc w:val="center"/>
        </w:trPr>
        <w:tc>
          <w:tcPr>
            <w:tcW w:w="8758" w:type="dxa"/>
          </w:tcPr>
          <w:p w:rsidR="006B21AA" w:rsidRDefault="00E139A2">
            <w:pPr>
              <w:spacing w:beforeLines="20" w:before="62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在立项建设期内的规划</w:t>
            </w:r>
          </w:p>
          <w:p w:rsidR="006B21AA" w:rsidRDefault="006B21AA">
            <w:pPr>
              <w:spacing w:beforeLines="20" w:before="62"/>
              <w:ind w:left="2160" w:hangingChars="900" w:hanging="2160"/>
              <w:jc w:val="left"/>
              <w:rPr>
                <w:rFonts w:eastAsia="仿宋_GB2312"/>
                <w:sz w:val="24"/>
              </w:rPr>
            </w:pPr>
          </w:p>
          <w:p w:rsidR="006B21AA" w:rsidRDefault="00E139A2">
            <w:pPr>
              <w:numPr>
                <w:ilvl w:val="0"/>
                <w:numId w:val="2"/>
              </w:numPr>
              <w:spacing w:beforeLines="20" w:before="62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建设目标（省级、国家级相关成果）</w:t>
            </w:r>
          </w:p>
          <w:p w:rsidR="006B21AA" w:rsidRDefault="00E139A2">
            <w:pPr>
              <w:numPr>
                <w:ilvl w:val="0"/>
                <w:numId w:val="2"/>
              </w:numPr>
              <w:spacing w:beforeLines="20" w:before="62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建设方案（内容重点、实施步骤）</w:t>
            </w:r>
          </w:p>
          <w:p w:rsidR="006B21AA" w:rsidRDefault="00E139A2">
            <w:pPr>
              <w:numPr>
                <w:ilvl w:val="0"/>
                <w:numId w:val="2"/>
              </w:numPr>
              <w:spacing w:beforeLines="20" w:before="62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课程思政（育人目标、主要融入点和教学方法）</w:t>
            </w:r>
          </w:p>
          <w:p w:rsidR="006B21AA" w:rsidRDefault="00E139A2">
            <w:pPr>
              <w:numPr>
                <w:ilvl w:val="0"/>
                <w:numId w:val="2"/>
              </w:numPr>
              <w:spacing w:beforeLines="20" w:before="62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创新举措（特色、创新点）</w:t>
            </w:r>
          </w:p>
          <w:p w:rsidR="006B21AA" w:rsidRDefault="00E139A2">
            <w:pPr>
              <w:numPr>
                <w:ilvl w:val="0"/>
                <w:numId w:val="2"/>
              </w:numPr>
              <w:spacing w:beforeLines="20" w:before="62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预期成果（包含可量化考核指标）</w:t>
            </w:r>
          </w:p>
          <w:p w:rsidR="006B21AA" w:rsidRPr="00157C3A" w:rsidRDefault="00E139A2" w:rsidP="0069696A">
            <w:pPr>
              <w:numPr>
                <w:ilvl w:val="0"/>
                <w:numId w:val="2"/>
              </w:numPr>
              <w:spacing w:beforeLines="20" w:before="62"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其他</w:t>
            </w:r>
            <w:bookmarkStart w:id="0" w:name="_GoBack"/>
            <w:bookmarkEnd w:id="0"/>
          </w:p>
        </w:tc>
      </w:tr>
    </w:tbl>
    <w:p w:rsidR="006B21AA" w:rsidRDefault="006B21AA">
      <w:pPr>
        <w:autoSpaceDE w:val="0"/>
        <w:autoSpaceDN w:val="0"/>
        <w:adjustRightInd w:val="0"/>
        <w:ind w:firstLineChars="100" w:firstLine="281"/>
        <w:jc w:val="left"/>
        <w:rPr>
          <w:rFonts w:eastAsia="仿宋_GB2312"/>
          <w:b/>
          <w:bCs/>
          <w:sz w:val="28"/>
        </w:rPr>
      </w:pPr>
    </w:p>
    <w:p w:rsidR="006B21AA" w:rsidRDefault="00E139A2">
      <w:pPr>
        <w:autoSpaceDE w:val="0"/>
        <w:autoSpaceDN w:val="0"/>
        <w:adjustRightInd w:val="0"/>
        <w:ind w:firstLineChars="100" w:firstLine="281"/>
        <w:jc w:val="lef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5</w:t>
      </w:r>
      <w:r>
        <w:rPr>
          <w:rFonts w:eastAsia="仿宋_GB2312"/>
          <w:b/>
          <w:bCs/>
          <w:sz w:val="28"/>
        </w:rPr>
        <w:t>.</w:t>
      </w:r>
      <w:r>
        <w:rPr>
          <w:rFonts w:eastAsia="仿宋_GB2312"/>
          <w:b/>
          <w:bCs/>
          <w:sz w:val="28"/>
        </w:rPr>
        <w:t>课程负责人承诺</w:t>
      </w:r>
    </w:p>
    <w:tbl>
      <w:tblPr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2"/>
      </w:tblGrid>
      <w:tr w:rsidR="006B21AA">
        <w:trPr>
          <w:trHeight w:val="3323"/>
          <w:jc w:val="center"/>
        </w:trPr>
        <w:tc>
          <w:tcPr>
            <w:tcW w:w="8812" w:type="dxa"/>
          </w:tcPr>
          <w:p w:rsidR="006B21AA" w:rsidRDefault="006B21AA" w:rsidP="0069696A">
            <w:pPr>
              <w:adjustRightInd w:val="0"/>
              <w:snapToGrid w:val="0"/>
              <w:spacing w:line="480" w:lineRule="auto"/>
              <w:rPr>
                <w:rFonts w:eastAsia="仿宋_GB2312"/>
                <w:sz w:val="24"/>
              </w:rPr>
            </w:pPr>
          </w:p>
          <w:p w:rsidR="006B21AA" w:rsidRDefault="00E139A2">
            <w:pPr>
              <w:adjustRightInd w:val="0"/>
              <w:snapToGrid w:val="0"/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本人已认真填写并检查以上材料，保证内容真实有效，保证课程资源知识产权清晰、无侵权使用的情况，课程资源内容不存在思想性、科学性和规范性问题。</w:t>
            </w:r>
          </w:p>
          <w:p w:rsidR="006B21AA" w:rsidRDefault="006B21AA">
            <w:pPr>
              <w:wordWrap w:val="0"/>
              <w:adjustRightInd w:val="0"/>
              <w:snapToGrid w:val="0"/>
              <w:spacing w:line="480" w:lineRule="auto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</w:p>
          <w:p w:rsidR="006B21AA" w:rsidRDefault="00E139A2">
            <w:pPr>
              <w:wordWrap w:val="0"/>
              <w:adjustRightInd w:val="0"/>
              <w:snapToGrid w:val="0"/>
              <w:spacing w:line="480" w:lineRule="auto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课程负责人（签字）：</w:t>
            </w:r>
          </w:p>
          <w:p w:rsidR="006B21AA" w:rsidRDefault="00E139A2">
            <w:pPr>
              <w:wordWrap w:val="0"/>
              <w:adjustRightInd w:val="0"/>
              <w:snapToGrid w:val="0"/>
              <w:spacing w:line="480" w:lineRule="auto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6B21AA" w:rsidRDefault="006B21AA"/>
    <w:p w:rsidR="006B21AA" w:rsidRDefault="00E139A2">
      <w:pPr>
        <w:snapToGrid w:val="0"/>
        <w:spacing w:line="544" w:lineRule="atLeast"/>
        <w:ind w:firstLineChars="100" w:firstLine="281"/>
        <w:textAlignment w:val="baseline"/>
        <w:rPr>
          <w:rFonts w:eastAsia="仿宋_GB2312"/>
          <w:b/>
          <w:sz w:val="28"/>
        </w:rPr>
      </w:pPr>
      <w:r>
        <w:rPr>
          <w:rFonts w:eastAsia="仿宋_GB2312" w:hint="eastAsia"/>
          <w:b/>
          <w:bCs/>
          <w:sz w:val="28"/>
        </w:rPr>
        <w:t>6.</w:t>
      </w:r>
      <w:r>
        <w:rPr>
          <w:rFonts w:eastAsia="仿宋_GB2312" w:hint="eastAsia"/>
          <w:b/>
          <w:bCs/>
          <w:sz w:val="28"/>
        </w:rPr>
        <w:t>经费预算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4106"/>
      </w:tblGrid>
      <w:tr w:rsidR="006B21AA">
        <w:trPr>
          <w:trHeight w:val="599"/>
        </w:trPr>
        <w:tc>
          <w:tcPr>
            <w:tcW w:w="4706" w:type="dxa"/>
            <w:vAlign w:val="center"/>
          </w:tcPr>
          <w:p w:rsidR="006B21AA" w:rsidRDefault="00E139A2"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4106" w:type="dxa"/>
            <w:vAlign w:val="center"/>
          </w:tcPr>
          <w:p w:rsidR="006B21AA" w:rsidRDefault="00E139A2"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金额（元）</w:t>
            </w:r>
          </w:p>
        </w:tc>
      </w:tr>
      <w:tr w:rsidR="006B21AA">
        <w:trPr>
          <w:trHeight w:val="599"/>
        </w:trPr>
        <w:tc>
          <w:tcPr>
            <w:tcW w:w="4706" w:type="dxa"/>
            <w:vAlign w:val="center"/>
          </w:tcPr>
          <w:p w:rsidR="006B21AA" w:rsidRDefault="00E139A2"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合计</w:t>
            </w:r>
          </w:p>
        </w:tc>
        <w:tc>
          <w:tcPr>
            <w:tcW w:w="4106" w:type="dxa"/>
            <w:vAlign w:val="center"/>
          </w:tcPr>
          <w:p w:rsidR="006B21AA" w:rsidRDefault="006B21AA">
            <w:pPr>
              <w:snapToGrid w:val="0"/>
              <w:spacing w:line="379" w:lineRule="atLeast"/>
              <w:jc w:val="center"/>
              <w:textAlignment w:val="baseline"/>
            </w:pPr>
          </w:p>
        </w:tc>
      </w:tr>
      <w:tr w:rsidR="006B21AA">
        <w:trPr>
          <w:trHeight w:val="599"/>
        </w:trPr>
        <w:tc>
          <w:tcPr>
            <w:tcW w:w="4706" w:type="dxa"/>
            <w:vAlign w:val="center"/>
          </w:tcPr>
          <w:p w:rsidR="006B21AA" w:rsidRDefault="00E139A2">
            <w:pPr>
              <w:snapToGrid w:val="0"/>
              <w:spacing w:line="379" w:lineRule="atLeast"/>
              <w:jc w:val="left"/>
              <w:textAlignment w:val="baseline"/>
            </w:pPr>
            <w:r>
              <w:rPr>
                <w:rFonts w:hint="eastAsia"/>
              </w:rPr>
              <w:t>1.</w:t>
            </w:r>
          </w:p>
        </w:tc>
        <w:tc>
          <w:tcPr>
            <w:tcW w:w="4106" w:type="dxa"/>
            <w:vAlign w:val="center"/>
          </w:tcPr>
          <w:p w:rsidR="006B21AA" w:rsidRDefault="006B21AA">
            <w:pPr>
              <w:snapToGrid w:val="0"/>
              <w:spacing w:line="379" w:lineRule="atLeast"/>
              <w:jc w:val="center"/>
              <w:textAlignment w:val="baseline"/>
            </w:pPr>
          </w:p>
        </w:tc>
      </w:tr>
      <w:tr w:rsidR="006B21AA">
        <w:trPr>
          <w:trHeight w:val="599"/>
        </w:trPr>
        <w:tc>
          <w:tcPr>
            <w:tcW w:w="4706" w:type="dxa"/>
            <w:vAlign w:val="center"/>
          </w:tcPr>
          <w:p w:rsidR="006B21AA" w:rsidRDefault="00E139A2">
            <w:pPr>
              <w:snapToGrid w:val="0"/>
              <w:spacing w:line="379" w:lineRule="atLeast"/>
              <w:jc w:val="left"/>
              <w:textAlignment w:val="baseline"/>
            </w:pPr>
            <w:r>
              <w:rPr>
                <w:rFonts w:hint="eastAsia"/>
              </w:rPr>
              <w:t>2.</w:t>
            </w:r>
          </w:p>
        </w:tc>
        <w:tc>
          <w:tcPr>
            <w:tcW w:w="4106" w:type="dxa"/>
            <w:vAlign w:val="center"/>
          </w:tcPr>
          <w:p w:rsidR="006B21AA" w:rsidRDefault="006B21AA">
            <w:pPr>
              <w:snapToGrid w:val="0"/>
              <w:spacing w:line="379" w:lineRule="atLeast"/>
              <w:jc w:val="center"/>
              <w:textAlignment w:val="baseline"/>
            </w:pPr>
          </w:p>
        </w:tc>
      </w:tr>
      <w:tr w:rsidR="006B21AA">
        <w:trPr>
          <w:trHeight w:val="599"/>
        </w:trPr>
        <w:tc>
          <w:tcPr>
            <w:tcW w:w="4706" w:type="dxa"/>
            <w:vAlign w:val="center"/>
          </w:tcPr>
          <w:p w:rsidR="006B21AA" w:rsidRDefault="00E139A2">
            <w:pPr>
              <w:snapToGrid w:val="0"/>
              <w:spacing w:line="379" w:lineRule="atLeast"/>
              <w:jc w:val="left"/>
              <w:textAlignment w:val="baseline"/>
            </w:pPr>
            <w:r>
              <w:rPr>
                <w:rFonts w:hint="eastAsia"/>
              </w:rPr>
              <w:t>3.</w:t>
            </w:r>
          </w:p>
        </w:tc>
        <w:tc>
          <w:tcPr>
            <w:tcW w:w="4106" w:type="dxa"/>
            <w:vAlign w:val="center"/>
          </w:tcPr>
          <w:p w:rsidR="006B21AA" w:rsidRDefault="006B21AA">
            <w:pPr>
              <w:snapToGrid w:val="0"/>
              <w:spacing w:line="379" w:lineRule="atLeast"/>
              <w:jc w:val="center"/>
              <w:textAlignment w:val="baseline"/>
            </w:pPr>
          </w:p>
        </w:tc>
      </w:tr>
    </w:tbl>
    <w:p w:rsidR="006B21AA" w:rsidRDefault="006B21AA">
      <w:pPr>
        <w:snapToGrid w:val="0"/>
        <w:spacing w:line="544" w:lineRule="atLeast"/>
        <w:ind w:firstLineChars="100" w:firstLine="281"/>
        <w:textAlignment w:val="baseline"/>
        <w:rPr>
          <w:rFonts w:eastAsia="仿宋_GB2312"/>
          <w:b/>
          <w:sz w:val="28"/>
        </w:rPr>
      </w:pPr>
    </w:p>
    <w:p w:rsidR="006B21AA" w:rsidRDefault="00E139A2">
      <w:pPr>
        <w:snapToGrid w:val="0"/>
        <w:spacing w:line="544" w:lineRule="atLeast"/>
        <w:ind w:firstLineChars="100" w:firstLine="281"/>
        <w:textAlignment w:val="baseline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7.</w:t>
      </w:r>
      <w:r>
        <w:rPr>
          <w:rFonts w:eastAsia="仿宋_GB2312" w:hint="eastAsia"/>
          <w:b/>
          <w:sz w:val="28"/>
        </w:rPr>
        <w:t>专家组评审意见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6B21AA">
        <w:trPr>
          <w:trHeight w:val="1398"/>
        </w:trPr>
        <w:tc>
          <w:tcPr>
            <w:tcW w:w="8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1AA" w:rsidRDefault="00E139A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评审意见：</w:t>
            </w:r>
          </w:p>
          <w:p w:rsidR="006B21AA" w:rsidRDefault="006B21AA" w:rsidP="0069696A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6B21AA" w:rsidRDefault="006B21AA">
            <w:pPr>
              <w:tabs>
                <w:tab w:val="left" w:pos="2219"/>
              </w:tabs>
              <w:suppressAutoHyphens/>
              <w:spacing w:line="480" w:lineRule="auto"/>
              <w:ind w:right="-692" w:firstLineChars="1400" w:firstLine="3360"/>
              <w:rPr>
                <w:rFonts w:ascii="仿宋_GB2312" w:eastAsia="仿宋_GB2312" w:hAnsi="仿宋_GB2312" w:cs="仿宋_GB2312"/>
                <w:sz w:val="24"/>
              </w:rPr>
            </w:pPr>
          </w:p>
          <w:p w:rsidR="006B21AA" w:rsidRDefault="00E139A2">
            <w:pPr>
              <w:tabs>
                <w:tab w:val="left" w:pos="2219"/>
              </w:tabs>
              <w:suppressAutoHyphens/>
              <w:spacing w:line="480" w:lineRule="auto"/>
              <w:ind w:right="-692" w:firstLineChars="1400" w:firstLine="33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专家组负责人签字：</w:t>
            </w:r>
          </w:p>
          <w:p w:rsidR="006B21AA" w:rsidRDefault="00E139A2">
            <w:pPr>
              <w:tabs>
                <w:tab w:val="left" w:pos="2219"/>
              </w:tabs>
              <w:suppressAutoHyphens/>
              <w:spacing w:line="480" w:lineRule="auto"/>
              <w:ind w:right="-692" w:firstLineChars="1400" w:firstLine="33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年    月    日</w:t>
            </w:r>
          </w:p>
        </w:tc>
      </w:tr>
    </w:tbl>
    <w:p w:rsidR="006B21AA" w:rsidRDefault="006B21AA">
      <w:pPr>
        <w:snapToGrid w:val="0"/>
        <w:spacing w:line="544" w:lineRule="atLeast"/>
        <w:textAlignment w:val="baseline"/>
        <w:rPr>
          <w:rFonts w:eastAsia="仿宋_GB2312"/>
          <w:b/>
          <w:sz w:val="28"/>
        </w:rPr>
      </w:pPr>
    </w:p>
    <w:p w:rsidR="006B21AA" w:rsidRDefault="00E139A2">
      <w:pPr>
        <w:snapToGrid w:val="0"/>
        <w:spacing w:line="544" w:lineRule="atLeast"/>
        <w:ind w:firstLineChars="100" w:firstLine="281"/>
        <w:textAlignment w:val="baseline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8.</w:t>
      </w:r>
      <w:r>
        <w:rPr>
          <w:rFonts w:eastAsia="仿宋_GB2312" w:hint="eastAsia"/>
          <w:b/>
          <w:sz w:val="28"/>
        </w:rPr>
        <w:t>学院意见</w:t>
      </w:r>
    </w:p>
    <w:tbl>
      <w:tblPr>
        <w:tblpPr w:leftFromText="180" w:rightFromText="180" w:vertAnchor="text" w:horzAnchor="margin" w:tblpX="-31" w:tblpY="2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7"/>
      </w:tblGrid>
      <w:tr w:rsidR="006B21AA" w:rsidTr="0069696A">
        <w:trPr>
          <w:trHeight w:val="2972"/>
        </w:trPr>
        <w:tc>
          <w:tcPr>
            <w:tcW w:w="8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96A" w:rsidRDefault="0069696A" w:rsidP="0069696A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69696A" w:rsidRDefault="0069696A">
            <w:pPr>
              <w:tabs>
                <w:tab w:val="left" w:pos="2219"/>
              </w:tabs>
              <w:suppressAutoHyphens/>
              <w:spacing w:line="480" w:lineRule="auto"/>
              <w:ind w:right="-692" w:firstLineChars="1400" w:firstLine="3360"/>
              <w:rPr>
                <w:rFonts w:ascii="仿宋_GB2312" w:eastAsia="仿宋_GB2312" w:hAnsi="仿宋_GB2312" w:cs="仿宋_GB2312"/>
                <w:sz w:val="24"/>
              </w:rPr>
            </w:pPr>
          </w:p>
          <w:p w:rsidR="0069696A" w:rsidRDefault="0069696A">
            <w:pPr>
              <w:tabs>
                <w:tab w:val="left" w:pos="2219"/>
              </w:tabs>
              <w:suppressAutoHyphens/>
              <w:spacing w:line="480" w:lineRule="auto"/>
              <w:ind w:right="-692" w:firstLineChars="1400" w:firstLine="3360"/>
              <w:rPr>
                <w:rFonts w:ascii="仿宋_GB2312" w:eastAsia="仿宋_GB2312" w:hAnsi="仿宋_GB2312" w:cs="仿宋_GB2312"/>
                <w:sz w:val="24"/>
              </w:rPr>
            </w:pPr>
          </w:p>
          <w:p w:rsidR="006B21AA" w:rsidRDefault="00E139A2">
            <w:pPr>
              <w:tabs>
                <w:tab w:val="left" w:pos="2219"/>
              </w:tabs>
              <w:suppressAutoHyphens/>
              <w:spacing w:line="480" w:lineRule="auto"/>
              <w:ind w:right="-692" w:firstLineChars="1400" w:firstLine="33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负责人签字：  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（盖章）</w:t>
            </w:r>
          </w:p>
          <w:p w:rsidR="006B21AA" w:rsidRDefault="00E139A2">
            <w:pPr>
              <w:snapToGrid w:val="0"/>
              <w:spacing w:line="480" w:lineRule="auto"/>
              <w:jc w:val="center"/>
              <w:textAlignment w:val="baseline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年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日</w:t>
            </w:r>
          </w:p>
        </w:tc>
      </w:tr>
    </w:tbl>
    <w:p w:rsidR="006B21AA" w:rsidRDefault="006B21AA" w:rsidP="0069696A">
      <w:pPr>
        <w:pStyle w:val="Style2"/>
        <w:spacing w:line="340" w:lineRule="atLeast"/>
        <w:ind w:firstLineChars="0" w:firstLine="0"/>
        <w:rPr>
          <w:rFonts w:ascii="Times New Roman" w:eastAsia="仿宋_GB2312" w:hAnsi="Times New Roman"/>
          <w:b/>
          <w:bCs/>
          <w:sz w:val="28"/>
          <w:szCs w:val="24"/>
        </w:rPr>
      </w:pPr>
    </w:p>
    <w:sectPr w:rsidR="006B21A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28" w:right="1531" w:bottom="1928" w:left="1531" w:header="851" w:footer="141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6E2" w:rsidRDefault="002B46E2">
      <w:r>
        <w:separator/>
      </w:r>
    </w:p>
  </w:endnote>
  <w:endnote w:type="continuationSeparator" w:id="0">
    <w:p w:rsidR="002B46E2" w:rsidRDefault="002B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AA" w:rsidRDefault="00E139A2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 w:rsidR="006B21AA" w:rsidRDefault="006B21A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AA" w:rsidRDefault="002B46E2">
    <w:pPr>
      <w:pStyle w:val="a3"/>
      <w:jc w:val="right"/>
      <w:rPr>
        <w:rFonts w:ascii="宋体" w:hAnsi="宋体"/>
        <w:sz w:val="28"/>
        <w:szCs w:val="28"/>
      </w:rPr>
    </w:pPr>
    <w:r>
      <w:rPr>
        <w:sz w:val="28"/>
      </w:rPr>
      <w:pict>
        <v:rect id="文本框 2" o:spid="_x0000_s2049" style="position:absolute;left:0;text-align:left;margin-left:556.8pt;margin-top:0;width:2in;height:2in;z-index:251659264;mso-wrap-style:none;mso-position-horizontal:outside;mso-position-horizontal-relative:margin;mso-width-relative:page;mso-height-relative:page" o:preferrelative="t" filled="f" stroked="f">
          <v:textbox style="mso-fit-shape-to-text:t" inset="0,0,0,0">
            <w:txbxContent>
              <w:p w:rsidR="006B21AA" w:rsidRDefault="00E139A2">
                <w:pPr>
                  <w:pStyle w:val="a3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7 -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  <w:p w:rsidR="006B21AA" w:rsidRDefault="006B21A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AA" w:rsidRDefault="00E139A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0</w:t>
    </w:r>
    <w:r>
      <w:fldChar w:fldCharType="end"/>
    </w:r>
  </w:p>
  <w:p w:rsidR="006B21AA" w:rsidRDefault="006B21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6E2" w:rsidRDefault="002B46E2">
      <w:r>
        <w:separator/>
      </w:r>
    </w:p>
  </w:footnote>
  <w:footnote w:type="continuationSeparator" w:id="0">
    <w:p w:rsidR="002B46E2" w:rsidRDefault="002B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AA" w:rsidRDefault="00E139A2">
    <w:pPr>
      <w:pStyle w:val="a4"/>
      <w:tabs>
        <w:tab w:val="left" w:pos="240"/>
      </w:tabs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B249B"/>
    <w:multiLevelType w:val="singleLevel"/>
    <w:tmpl w:val="483B249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62CB68EE"/>
    <w:multiLevelType w:val="singleLevel"/>
    <w:tmpl w:val="62CB68E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E0Nzg0N2Q1OTZjMTQxYWFmMGU4YWM0ZmE0ZjVmYTEifQ=="/>
    <w:docVar w:name="KSO_WPS_MARK_KEY" w:val="ea353cc1-5f40-4189-b3e8-5306ff16ae0e"/>
  </w:docVars>
  <w:rsids>
    <w:rsidRoot w:val="00F45C76"/>
    <w:rsid w:val="00071212"/>
    <w:rsid w:val="00087013"/>
    <w:rsid w:val="0012268D"/>
    <w:rsid w:val="00157C3A"/>
    <w:rsid w:val="00263DB2"/>
    <w:rsid w:val="002B46E2"/>
    <w:rsid w:val="002F1AB1"/>
    <w:rsid w:val="00332F34"/>
    <w:rsid w:val="00645D93"/>
    <w:rsid w:val="00657F30"/>
    <w:rsid w:val="0068601C"/>
    <w:rsid w:val="0069696A"/>
    <w:rsid w:val="006B21AA"/>
    <w:rsid w:val="006F2ABE"/>
    <w:rsid w:val="00731E28"/>
    <w:rsid w:val="00796083"/>
    <w:rsid w:val="008035BA"/>
    <w:rsid w:val="008B625D"/>
    <w:rsid w:val="009A2297"/>
    <w:rsid w:val="009A3866"/>
    <w:rsid w:val="00A8348C"/>
    <w:rsid w:val="00A86DD4"/>
    <w:rsid w:val="00D06EE4"/>
    <w:rsid w:val="00D55D59"/>
    <w:rsid w:val="00DF37FF"/>
    <w:rsid w:val="00E139A2"/>
    <w:rsid w:val="00F45C76"/>
    <w:rsid w:val="00F94243"/>
    <w:rsid w:val="00FB7D92"/>
    <w:rsid w:val="00FD358D"/>
    <w:rsid w:val="00FF355D"/>
    <w:rsid w:val="09F064E7"/>
    <w:rsid w:val="0A2F7010"/>
    <w:rsid w:val="0B7A6966"/>
    <w:rsid w:val="2C944E51"/>
    <w:rsid w:val="31CC4FC0"/>
    <w:rsid w:val="343926B5"/>
    <w:rsid w:val="36A01344"/>
    <w:rsid w:val="39C72A8E"/>
    <w:rsid w:val="43AD4BDF"/>
    <w:rsid w:val="48741AB6"/>
    <w:rsid w:val="5CC91CA1"/>
    <w:rsid w:val="64AE480F"/>
    <w:rsid w:val="672C3440"/>
    <w:rsid w:val="68B42EAC"/>
    <w:rsid w:val="692A4536"/>
    <w:rsid w:val="7BCE2CB0"/>
    <w:rsid w:val="7EE3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C3C58C"/>
  <w15:docId w15:val="{022D1CDD-BD93-41D1-8CFD-E7523727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ind w:firstLine="360"/>
      <w:jc w:val="left"/>
    </w:pPr>
    <w:rPr>
      <w:rFonts w:ascii="宋体" w:eastAsia="仿宋_GB2312" w:hAnsi="宋体" w:cs="宋体"/>
      <w:kern w:val="0"/>
      <w:sz w:val="24"/>
      <w:szCs w:val="3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等线" w:hAnsi="仿宋_GB2312" w:cs="仿宋_GB2312"/>
      <w:color w:val="000000"/>
      <w:sz w:val="24"/>
      <w:szCs w:val="24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dell</dc:creator>
  <cp:lastModifiedBy>admin</cp:lastModifiedBy>
  <cp:revision>16</cp:revision>
  <dcterms:created xsi:type="dcterms:W3CDTF">2014-10-29T12:08:00Z</dcterms:created>
  <dcterms:modified xsi:type="dcterms:W3CDTF">2026-04-24T07:19:00Z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3EF1FB05907548BC967AFA49E6A20AFA</vt:lpwstr>
  </property>
</Properties>
</file>